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F0" w:rsidRPr="004D450A" w:rsidRDefault="002464F0" w:rsidP="004D45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D450A">
        <w:rPr>
          <w:rFonts w:ascii="Garamond" w:hAnsi="Garamond" w:cs="Times New Roman"/>
          <w:b/>
          <w:bCs/>
          <w:sz w:val="24"/>
          <w:szCs w:val="24"/>
        </w:rPr>
        <w:t>MTÜ</w:t>
      </w:r>
      <w:r w:rsidR="00887ACA">
        <w:rPr>
          <w:rFonts w:ascii="Garamond" w:hAnsi="Garamond" w:cs="Times New Roman"/>
          <w:b/>
          <w:bCs/>
          <w:sz w:val="24"/>
          <w:szCs w:val="24"/>
        </w:rPr>
        <w:t xml:space="preserve"> KÄSMU LAHE MEREPÄÄSTE PÕHIKIRI</w:t>
      </w:r>
    </w:p>
    <w:p w:rsidR="004D450A" w:rsidRDefault="004D450A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Default="00887ACA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1.</w:t>
      </w:r>
      <w:r>
        <w:rPr>
          <w:rFonts w:ascii="Garamond" w:hAnsi="Garamond" w:cs="Times New Roman"/>
          <w:b/>
          <w:bCs/>
          <w:sz w:val="24"/>
          <w:szCs w:val="24"/>
        </w:rPr>
        <w:tab/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Üldsätted</w:t>
      </w:r>
      <w:proofErr w:type="spellEnd"/>
    </w:p>
    <w:p w:rsidR="00887ACA" w:rsidRPr="004D450A" w:rsidRDefault="00887ACA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887ACA" w:rsidP="00C97FC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1.1.</w:t>
      </w:r>
      <w:r>
        <w:rPr>
          <w:rFonts w:ascii="Garamond" w:hAnsi="Garamond" w:cs="Times New Roman"/>
          <w:sz w:val="24"/>
          <w:szCs w:val="24"/>
        </w:rPr>
        <w:tab/>
        <w:t xml:space="preserve">Mittetulundusühingu 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nimi on MTÜ </w:t>
      </w:r>
      <w:r w:rsidR="004D450A">
        <w:rPr>
          <w:rFonts w:ascii="Garamond" w:hAnsi="Garamond" w:cs="Times New Roman"/>
          <w:sz w:val="24"/>
          <w:szCs w:val="24"/>
        </w:rPr>
        <w:t>Käsmu Lahe Merepääste</w:t>
      </w:r>
      <w:r w:rsidR="00C97FCB">
        <w:rPr>
          <w:rFonts w:ascii="Garamond" w:hAnsi="Garamond" w:cs="Times New Roman"/>
          <w:sz w:val="24"/>
          <w:szCs w:val="24"/>
        </w:rPr>
        <w:t xml:space="preserve"> (edaspidi "ühing").</w:t>
      </w:r>
    </w:p>
    <w:p w:rsidR="002464F0" w:rsidRPr="004D450A" w:rsidRDefault="00887ACA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1.3.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 xml:space="preserve">Ühingu </w:t>
      </w:r>
      <w:r w:rsidR="00C97FCB">
        <w:rPr>
          <w:rFonts w:ascii="Garamond" w:hAnsi="Garamond" w:cs="Times New Roman"/>
          <w:sz w:val="24"/>
          <w:szCs w:val="24"/>
        </w:rPr>
        <w:t>aadress on Põllu 17, Käsmu 45601 ja asukoht Eesti Vabariik</w:t>
      </w:r>
      <w:r w:rsidR="002464F0" w:rsidRPr="004D450A">
        <w:rPr>
          <w:rFonts w:ascii="Garamond" w:hAnsi="Garamond" w:cs="Times New Roman"/>
          <w:sz w:val="24"/>
          <w:szCs w:val="24"/>
        </w:rPr>
        <w:t>.</w:t>
      </w:r>
    </w:p>
    <w:p w:rsidR="002464F0" w:rsidRPr="004D450A" w:rsidRDefault="00887ACA" w:rsidP="00C97FC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1.4.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 on e</w:t>
      </w:r>
      <w:r w:rsidR="00C97FCB">
        <w:rPr>
          <w:rFonts w:ascii="Garamond" w:hAnsi="Garamond" w:cs="Times New Roman"/>
          <w:sz w:val="24"/>
          <w:szCs w:val="24"/>
        </w:rPr>
        <w:t>raõiguslik juriidiline isik, kes juhindub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 oma tegevuses Eesti Vabari</w:t>
      </w:r>
      <w:r w:rsidR="00C97FCB">
        <w:rPr>
          <w:rFonts w:ascii="Garamond" w:hAnsi="Garamond" w:cs="Times New Roman"/>
          <w:sz w:val="24"/>
          <w:szCs w:val="24"/>
        </w:rPr>
        <w:t xml:space="preserve">igi seadustest, </w:t>
      </w:r>
      <w:r w:rsidR="002464F0" w:rsidRPr="004D450A">
        <w:rPr>
          <w:rFonts w:ascii="Garamond" w:hAnsi="Garamond" w:cs="Times New Roman"/>
          <w:sz w:val="24"/>
          <w:szCs w:val="24"/>
        </w:rPr>
        <w:t>asutamislepingust, käesolevast põhikirjast ja muudest õigusaktidest.</w:t>
      </w:r>
    </w:p>
    <w:p w:rsidR="002464F0" w:rsidRPr="004D450A" w:rsidRDefault="00887ACA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1.5.</w:t>
      </w:r>
      <w:r>
        <w:rPr>
          <w:rFonts w:ascii="Garamond" w:hAnsi="Garamond" w:cs="Times New Roman"/>
          <w:sz w:val="24"/>
          <w:szCs w:val="24"/>
        </w:rPr>
        <w:tab/>
      </w:r>
      <w:r w:rsidR="00DF3EFD">
        <w:rPr>
          <w:rFonts w:ascii="Garamond" w:hAnsi="Garamond" w:cs="Times New Roman"/>
          <w:sz w:val="24"/>
          <w:szCs w:val="24"/>
        </w:rPr>
        <w:t xml:space="preserve">Ühing on asutatud määramata </w:t>
      </w:r>
      <w:r w:rsidR="002464F0" w:rsidRPr="004D450A">
        <w:rPr>
          <w:rFonts w:ascii="Garamond" w:hAnsi="Garamond" w:cs="Times New Roman"/>
          <w:sz w:val="24"/>
          <w:szCs w:val="24"/>
        </w:rPr>
        <w:t>ajaks.</w:t>
      </w:r>
    </w:p>
    <w:p w:rsidR="002464F0" w:rsidRPr="004D450A" w:rsidRDefault="002464F0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1.6.</w:t>
      </w:r>
      <w:r w:rsidR="00887ACA">
        <w:rPr>
          <w:rFonts w:ascii="Garamond" w:hAnsi="Garamond" w:cs="Times New Roman"/>
          <w:sz w:val="24"/>
          <w:szCs w:val="24"/>
        </w:rPr>
        <w:tab/>
      </w:r>
      <w:r w:rsidR="00C97FCB">
        <w:rPr>
          <w:rFonts w:ascii="Garamond" w:hAnsi="Garamond" w:cs="Times New Roman"/>
          <w:sz w:val="24"/>
          <w:szCs w:val="24"/>
        </w:rPr>
        <w:t>Ühingu tegevuse põhimõtete</w:t>
      </w:r>
      <w:r w:rsidRPr="004D450A">
        <w:rPr>
          <w:rFonts w:ascii="Garamond" w:hAnsi="Garamond" w:cs="Times New Roman"/>
          <w:sz w:val="24"/>
          <w:szCs w:val="24"/>
        </w:rPr>
        <w:t>ks on:</w:t>
      </w:r>
    </w:p>
    <w:p w:rsidR="002464F0" w:rsidRPr="004D450A" w:rsidRDefault="00887ACA" w:rsidP="00C97FC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1) </w:t>
      </w:r>
      <w:r w:rsidR="00C97FCB" w:rsidRPr="004D450A">
        <w:rPr>
          <w:rFonts w:ascii="Garamond" w:hAnsi="Garamond" w:cs="Times New Roman"/>
          <w:sz w:val="24"/>
          <w:szCs w:val="24"/>
        </w:rPr>
        <w:t xml:space="preserve">liikmelisuse vabatahtlikkus ja </w:t>
      </w:r>
      <w:proofErr w:type="spellStart"/>
      <w:r w:rsidR="00C97FCB" w:rsidRPr="004D450A">
        <w:rPr>
          <w:rFonts w:ascii="Garamond" w:hAnsi="Garamond" w:cs="Times New Roman"/>
          <w:sz w:val="24"/>
          <w:szCs w:val="24"/>
        </w:rPr>
        <w:t>mitteüleantavus</w:t>
      </w:r>
      <w:proofErr w:type="spellEnd"/>
      <w:r w:rsidR="00C97FCB" w:rsidRPr="004D450A">
        <w:rPr>
          <w:rFonts w:ascii="Garamond" w:hAnsi="Garamond" w:cs="Times New Roman"/>
          <w:sz w:val="24"/>
          <w:szCs w:val="24"/>
        </w:rPr>
        <w:t>;</w:t>
      </w:r>
    </w:p>
    <w:p w:rsidR="002464F0" w:rsidRPr="00C97FCB" w:rsidRDefault="002464F0" w:rsidP="00C97FC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2) </w:t>
      </w:r>
      <w:r w:rsidR="00C97FCB" w:rsidRPr="00C97FCB">
        <w:rPr>
          <w:rFonts w:ascii="Garamond" w:hAnsi="Garamond" w:cs="Times New Roman"/>
          <w:sz w:val="24"/>
          <w:szCs w:val="24"/>
        </w:rPr>
        <w:t>liikmete hääleõiguse võrdsus;</w:t>
      </w:r>
    </w:p>
    <w:p w:rsidR="002464F0" w:rsidRPr="00C97FCB" w:rsidRDefault="002464F0" w:rsidP="00C97FC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C97FCB">
        <w:rPr>
          <w:rFonts w:ascii="Garamond" w:hAnsi="Garamond" w:cs="Times New Roman"/>
          <w:sz w:val="24"/>
          <w:szCs w:val="24"/>
        </w:rPr>
        <w:t>3) liikmete ainult põhikirjast tulenevad kohustused ühingu ees;</w:t>
      </w:r>
    </w:p>
    <w:p w:rsidR="00C97FCB" w:rsidRPr="00C97FCB" w:rsidRDefault="00C97FCB" w:rsidP="00C97FC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C97FCB">
        <w:rPr>
          <w:rFonts w:ascii="Garamond" w:hAnsi="Garamond" w:cs="Times New Roman"/>
          <w:sz w:val="24"/>
          <w:szCs w:val="24"/>
        </w:rPr>
        <w:t xml:space="preserve">4) </w:t>
      </w:r>
      <w:r w:rsidRPr="00C97FCB">
        <w:rPr>
          <w:rFonts w:ascii="Garamond" w:hAnsi="Garamond" w:cs="Arial"/>
          <w:sz w:val="24"/>
          <w:szCs w:val="24"/>
        </w:rPr>
        <w:t>liikmete õigus avalduse alusel ühingust välja astuda</w:t>
      </w:r>
      <w:r>
        <w:rPr>
          <w:rFonts w:ascii="Garamond" w:hAnsi="Garamond" w:cs="Arial"/>
          <w:sz w:val="24"/>
          <w:szCs w:val="24"/>
        </w:rPr>
        <w:t>;</w:t>
      </w:r>
    </w:p>
    <w:p w:rsidR="002464F0" w:rsidRPr="00C97FCB" w:rsidRDefault="002464F0" w:rsidP="00C97FCB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C97FCB">
        <w:rPr>
          <w:rFonts w:ascii="Garamond" w:hAnsi="Garamond" w:cs="Times New Roman"/>
          <w:sz w:val="24"/>
          <w:szCs w:val="24"/>
        </w:rPr>
        <w:t>4) liikmete vahel mittejaotatava vara, tulu, kasumi ja kapitali olemasolu.</w:t>
      </w:r>
    </w:p>
    <w:p w:rsidR="002464F0" w:rsidRPr="004D450A" w:rsidRDefault="00887ACA" w:rsidP="00C97FC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C97FCB">
        <w:rPr>
          <w:rFonts w:ascii="Garamond" w:hAnsi="Garamond" w:cs="Times New Roman"/>
          <w:sz w:val="24"/>
          <w:szCs w:val="24"/>
        </w:rPr>
        <w:t>1.7.</w:t>
      </w:r>
      <w:r w:rsidRPr="00C97FCB">
        <w:rPr>
          <w:rFonts w:ascii="Garamond" w:hAnsi="Garamond" w:cs="Times New Roman"/>
          <w:sz w:val="24"/>
          <w:szCs w:val="24"/>
        </w:rPr>
        <w:tab/>
      </w:r>
      <w:r w:rsidR="002464F0" w:rsidRPr="00C97FCB">
        <w:rPr>
          <w:rFonts w:ascii="Garamond" w:hAnsi="Garamond" w:cs="Times New Roman"/>
          <w:sz w:val="24"/>
          <w:szCs w:val="24"/>
        </w:rPr>
        <w:t>Ühing võib omada varalisi ja mittevaralisi õigusi ning</w:t>
      </w:r>
      <w:r w:rsidR="00C97FCB">
        <w:rPr>
          <w:rFonts w:ascii="Garamond" w:hAnsi="Garamond" w:cs="Times New Roman"/>
          <w:sz w:val="24"/>
          <w:szCs w:val="24"/>
        </w:rPr>
        <w:t xml:space="preserve"> kanda kohustusi. Ühingul on vara, iseseisev </w:t>
      </w:r>
      <w:r w:rsidR="002464F0" w:rsidRPr="004D450A">
        <w:rPr>
          <w:rFonts w:ascii="Garamond" w:hAnsi="Garamond" w:cs="Times New Roman"/>
          <w:sz w:val="24"/>
          <w:szCs w:val="24"/>
        </w:rPr>
        <w:t>bilanss, panga</w:t>
      </w:r>
      <w:r w:rsidR="00C97FCB">
        <w:rPr>
          <w:rFonts w:ascii="Garamond" w:hAnsi="Garamond" w:cs="Times New Roman"/>
          <w:sz w:val="24"/>
          <w:szCs w:val="24"/>
        </w:rPr>
        <w:t>konto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 ja sümboolika.</w:t>
      </w:r>
    </w:p>
    <w:p w:rsidR="002464F0" w:rsidRPr="004D450A" w:rsidRDefault="00887ACA" w:rsidP="00DF3EF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1.8.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 xml:space="preserve">Ühingul on õigus avada ja sulgeda kontosid ja arveid pankades ja </w:t>
      </w:r>
      <w:r w:rsidR="00DF3EFD">
        <w:rPr>
          <w:rFonts w:ascii="Garamond" w:hAnsi="Garamond" w:cs="Times New Roman"/>
          <w:sz w:val="24"/>
          <w:szCs w:val="24"/>
        </w:rPr>
        <w:t xml:space="preserve">krediidiasutustes nii kodu- kui </w:t>
      </w:r>
      <w:r w:rsidR="002464F0" w:rsidRPr="004D450A">
        <w:rPr>
          <w:rFonts w:ascii="Garamond" w:hAnsi="Garamond" w:cs="Times New Roman"/>
          <w:sz w:val="24"/>
          <w:szCs w:val="24"/>
        </w:rPr>
        <w:t>välismaal.</w:t>
      </w:r>
    </w:p>
    <w:p w:rsidR="002464F0" w:rsidRPr="004D450A" w:rsidRDefault="00DF3EFD" w:rsidP="00DF3EF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1.9.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 rajab oma suhted riiklike ja teiste institutsioonidega n</w:t>
      </w:r>
      <w:r>
        <w:rPr>
          <w:rFonts w:ascii="Garamond" w:hAnsi="Garamond" w:cs="Times New Roman"/>
          <w:sz w:val="24"/>
          <w:szCs w:val="24"/>
        </w:rPr>
        <w:t xml:space="preserve">ii kodu- kui välismaal enamasti </w:t>
      </w:r>
      <w:r w:rsidR="002464F0" w:rsidRPr="004D450A">
        <w:rPr>
          <w:rFonts w:ascii="Garamond" w:hAnsi="Garamond" w:cs="Times New Roman"/>
          <w:sz w:val="24"/>
          <w:szCs w:val="24"/>
        </w:rPr>
        <w:t>lepingulistel alustel.</w:t>
      </w:r>
    </w:p>
    <w:p w:rsidR="002464F0" w:rsidRPr="004D450A" w:rsidRDefault="00583510" w:rsidP="00887A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1.10.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tegevust juhib juhatus.</w:t>
      </w:r>
    </w:p>
    <w:p w:rsidR="00887ACA" w:rsidRDefault="00887ACA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5971DD" w:rsidP="005971D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2.</w:t>
      </w:r>
      <w:r>
        <w:rPr>
          <w:rFonts w:ascii="Garamond" w:hAnsi="Garamond" w:cs="Times New Roman"/>
          <w:b/>
          <w:bCs/>
          <w:sz w:val="24"/>
          <w:szCs w:val="24"/>
        </w:rPr>
        <w:tab/>
      </w:r>
      <w:r w:rsidR="002464F0" w:rsidRPr="004D450A">
        <w:rPr>
          <w:rFonts w:ascii="Garamond" w:hAnsi="Garamond" w:cs="Times New Roman"/>
          <w:b/>
          <w:bCs/>
          <w:sz w:val="24"/>
          <w:szCs w:val="24"/>
        </w:rPr>
        <w:t>Ühingu põhieesmärk ja ülesanded</w:t>
      </w:r>
    </w:p>
    <w:p w:rsidR="005971DD" w:rsidRDefault="005971DD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2464F0" w:rsidRPr="004D450A" w:rsidRDefault="005971DD" w:rsidP="00417A1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2.1.</w:t>
      </w:r>
      <w:r>
        <w:rPr>
          <w:rFonts w:ascii="Garamond" w:hAnsi="Garamond" w:cs="Times New Roman"/>
          <w:sz w:val="24"/>
          <w:szCs w:val="24"/>
        </w:rPr>
        <w:tab/>
      </w:r>
      <w:r w:rsidR="00417A13">
        <w:rPr>
          <w:rFonts w:ascii="Garamond" w:hAnsi="Garamond" w:cs="Times New Roman"/>
          <w:sz w:val="24"/>
          <w:szCs w:val="24"/>
        </w:rPr>
        <w:t>Ühingu tegevuse põhieesmärgiks on veeohutuse tagamine Käsmu lahel</w:t>
      </w:r>
      <w:r w:rsidR="00AD7B0F">
        <w:rPr>
          <w:rFonts w:ascii="Garamond" w:hAnsi="Garamond" w:cs="Times New Roman"/>
          <w:sz w:val="24"/>
          <w:szCs w:val="24"/>
        </w:rPr>
        <w:t xml:space="preserve"> ning selle laiemas ümbruses</w:t>
      </w:r>
      <w:r w:rsidR="002464F0" w:rsidRPr="004D450A">
        <w:rPr>
          <w:rFonts w:ascii="Garamond" w:hAnsi="Garamond" w:cs="Times New Roman"/>
          <w:sz w:val="24"/>
          <w:szCs w:val="24"/>
        </w:rPr>
        <w:t>.</w:t>
      </w:r>
    </w:p>
    <w:p w:rsidR="002464F0" w:rsidRPr="004D450A" w:rsidRDefault="005971DD" w:rsidP="00417A1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2.2.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ülesanneteks on eelnimetatust huvitatud inimeste ko</w:t>
      </w:r>
      <w:r>
        <w:rPr>
          <w:rFonts w:ascii="Garamond" w:hAnsi="Garamond" w:cs="Times New Roman"/>
          <w:sz w:val="24"/>
          <w:szCs w:val="24"/>
        </w:rPr>
        <w:t xml:space="preserve">ondamine ning ühendamine, neile </w:t>
      </w:r>
      <w:r w:rsidR="002464F0" w:rsidRPr="004D450A">
        <w:rPr>
          <w:rFonts w:ascii="Garamond" w:hAnsi="Garamond" w:cs="Times New Roman"/>
          <w:sz w:val="24"/>
          <w:szCs w:val="24"/>
        </w:rPr>
        <w:t>sobiliku tegevuse leidmine ja selleks vahendite hankimine.</w:t>
      </w:r>
    </w:p>
    <w:p w:rsidR="002464F0" w:rsidRPr="004D450A" w:rsidRDefault="005971DD" w:rsidP="00417A1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2.3.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Põhieesmärgi saavutamiseks ja ülesannete täitmiseks ühing: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Hangib toetuste ning liikmete vahendite eest vajalikud</w:t>
      </w:r>
      <w:r w:rsidR="005971DD">
        <w:rPr>
          <w:rFonts w:ascii="Garamond" w:hAnsi="Garamond" w:cs="Times New Roman"/>
          <w:sz w:val="24"/>
          <w:szCs w:val="24"/>
        </w:rPr>
        <w:t xml:space="preserve"> vahendid veeohutuse tagamiseks </w:t>
      </w:r>
      <w:r w:rsidR="00AD7B0F">
        <w:rPr>
          <w:rFonts w:ascii="Garamond" w:hAnsi="Garamond" w:cs="Times New Roman"/>
          <w:sz w:val="24"/>
          <w:szCs w:val="24"/>
        </w:rPr>
        <w:t>Käsmu lahel ja selle laiemas ümbruses</w:t>
      </w:r>
      <w:r w:rsidRPr="004D450A">
        <w:rPr>
          <w:rFonts w:ascii="Garamond" w:hAnsi="Garamond" w:cs="Times New Roman"/>
          <w:sz w:val="24"/>
          <w:szCs w:val="24"/>
        </w:rPr>
        <w:t>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Arendab koostööd teiste organisatsioonidega, omavalitsustega, äriü</w:t>
      </w:r>
      <w:r w:rsidR="005971DD">
        <w:rPr>
          <w:rFonts w:ascii="Garamond" w:hAnsi="Garamond" w:cs="Times New Roman"/>
          <w:sz w:val="24"/>
          <w:szCs w:val="24"/>
        </w:rPr>
        <w:t xml:space="preserve">hingutega ja üksikisikutega nii </w:t>
      </w:r>
      <w:r w:rsidRPr="004D450A">
        <w:rPr>
          <w:rFonts w:ascii="Garamond" w:hAnsi="Garamond" w:cs="Times New Roman"/>
          <w:sz w:val="24"/>
          <w:szCs w:val="24"/>
        </w:rPr>
        <w:t>kodu</w:t>
      </w:r>
      <w:r w:rsidR="005971DD">
        <w:rPr>
          <w:rFonts w:ascii="Garamond" w:hAnsi="Garamond" w:cs="Times New Roman"/>
          <w:sz w:val="24"/>
          <w:szCs w:val="24"/>
        </w:rPr>
        <w:t>-</w:t>
      </w:r>
      <w:r w:rsidRPr="004D450A">
        <w:rPr>
          <w:rFonts w:ascii="Garamond" w:hAnsi="Garamond" w:cs="Times New Roman"/>
          <w:sz w:val="24"/>
          <w:szCs w:val="24"/>
        </w:rPr>
        <w:t xml:space="preserve"> kui välismaal.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Viib läbi veeohutuse, vetelpääste jm temaatilisi üritusi ning osaleb teistel üritustel.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Tööks vajalike vahendite hankimise eesmärgil viib läbi tasulisi ür</w:t>
      </w:r>
      <w:r w:rsidR="005971DD">
        <w:rPr>
          <w:rFonts w:ascii="Garamond" w:hAnsi="Garamond" w:cs="Times New Roman"/>
          <w:sz w:val="24"/>
          <w:szCs w:val="24"/>
        </w:rPr>
        <w:t xml:space="preserve">itusi ja kursuseid, annab välja </w:t>
      </w:r>
      <w:r w:rsidRPr="004D450A">
        <w:rPr>
          <w:rFonts w:ascii="Garamond" w:hAnsi="Garamond" w:cs="Times New Roman"/>
          <w:sz w:val="24"/>
          <w:szCs w:val="24"/>
        </w:rPr>
        <w:t>trükiseid, annab ja võtab üürile ruume ja vahendeid, teostab mui</w:t>
      </w:r>
      <w:r w:rsidR="005971DD">
        <w:rPr>
          <w:rFonts w:ascii="Garamond" w:hAnsi="Garamond" w:cs="Times New Roman"/>
          <w:sz w:val="24"/>
          <w:szCs w:val="24"/>
        </w:rPr>
        <w:t xml:space="preserve">d tehinguid ühingu kasutuses ja </w:t>
      </w:r>
      <w:r w:rsidRPr="004D450A">
        <w:rPr>
          <w:rFonts w:ascii="Garamond" w:hAnsi="Garamond" w:cs="Times New Roman"/>
          <w:sz w:val="24"/>
          <w:szCs w:val="24"/>
        </w:rPr>
        <w:t>omanduses oleva ning tema põhieesmärgi saavutamiseks vajaliku varaga.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5) Korraldab ja juhendab õppekäike, paadiretki, matku, turismireise nii kodu- kui välismaal.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6) Töötab välja, teostab ja koordineerib kultuuri-, haridus-, majandusalaseid jms projekte.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7) Hangib ja levitab teavet koostöövõimaluste kohta.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8) Võtab vastu annetusi, toetusi ja kingitusi ning määrab stipendiume, auhindu ja kingitusi.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9) Korraldab tuluüritusi (näitusmüügid, loteriid, laadad, konverentsid, messid jms).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10) Annab tasuta ja tasu eest veeohutus-, vetelpääste jm konsultatsioone.</w:t>
      </w:r>
    </w:p>
    <w:p w:rsidR="002464F0" w:rsidRPr="004D450A" w:rsidRDefault="002464F0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11) Organiseerib ühiskondliku maa ja objektide korrastamist ja heakorda.</w:t>
      </w:r>
    </w:p>
    <w:p w:rsidR="002464F0" w:rsidRPr="004D450A" w:rsidRDefault="00417A13" w:rsidP="00417A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2464F0" w:rsidRPr="004D450A">
        <w:rPr>
          <w:rFonts w:ascii="Garamond" w:hAnsi="Garamond" w:cs="Times New Roman"/>
          <w:sz w:val="24"/>
          <w:szCs w:val="24"/>
        </w:rPr>
        <w:t>2) Arendab muud põhikirjaga kooskõlas olevat tegevust.</w:t>
      </w:r>
    </w:p>
    <w:p w:rsidR="00DF3EFD" w:rsidRDefault="00DF3EFD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3.</w:t>
      </w:r>
      <w:r>
        <w:rPr>
          <w:rFonts w:ascii="Garamond" w:hAnsi="Garamond" w:cs="Times New Roman"/>
          <w:b/>
          <w:bCs/>
          <w:sz w:val="24"/>
          <w:szCs w:val="24"/>
        </w:rPr>
        <w:tab/>
      </w:r>
      <w:r w:rsidR="002464F0" w:rsidRPr="004D450A">
        <w:rPr>
          <w:rFonts w:ascii="Garamond" w:hAnsi="Garamond" w:cs="Times New Roman"/>
          <w:b/>
          <w:bCs/>
          <w:sz w:val="24"/>
          <w:szCs w:val="24"/>
        </w:rPr>
        <w:t>Ühingu liikmeks vastuvõtmise, ühingust väljaastumise ja väljaarvamise tingimused ja kord</w:t>
      </w:r>
    </w:p>
    <w:p w:rsidR="00AD7B0F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</w:p>
    <w:p w:rsidR="003D3DDC" w:rsidRPr="004D450A" w:rsidRDefault="00AD7B0F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3.1.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liikmeks vastuvõtmine toimub füüsilise või juriidilise isiku k</w:t>
      </w:r>
      <w:r w:rsidR="005971DD">
        <w:rPr>
          <w:rFonts w:ascii="Garamond" w:hAnsi="Garamond" w:cs="Times New Roman"/>
          <w:sz w:val="24"/>
          <w:szCs w:val="24"/>
        </w:rPr>
        <w:t xml:space="preserve">irjaliku avalduse alusel ühingu </w:t>
      </w:r>
      <w:r w:rsidR="002464F0" w:rsidRPr="004D450A">
        <w:rPr>
          <w:rFonts w:ascii="Garamond" w:hAnsi="Garamond" w:cs="Times New Roman"/>
          <w:sz w:val="24"/>
          <w:szCs w:val="24"/>
        </w:rPr>
        <w:t>juhatuse otsusega.</w:t>
      </w:r>
    </w:p>
    <w:p w:rsidR="002464F0" w:rsidRPr="004D450A" w:rsidRDefault="00AD7B0F" w:rsidP="009A33A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3.2.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liikmeks astumise avalduse vaatab juhatus läbi ü</w:t>
      </w:r>
      <w:r>
        <w:rPr>
          <w:rFonts w:ascii="Garamond" w:hAnsi="Garamond" w:cs="Times New Roman"/>
          <w:sz w:val="24"/>
          <w:szCs w:val="24"/>
        </w:rPr>
        <w:t xml:space="preserve">he kuu jooksul arvates avalduse </w:t>
      </w:r>
      <w:r w:rsidR="002464F0" w:rsidRPr="004D450A">
        <w:rPr>
          <w:rFonts w:ascii="Garamond" w:hAnsi="Garamond" w:cs="Times New Roman"/>
          <w:sz w:val="24"/>
          <w:szCs w:val="24"/>
        </w:rPr>
        <w:t>laekumise päevast. Ühingu liikmeks vastuvõtmise päevaks loetakse</w:t>
      </w:r>
      <w:r w:rsidR="009A33AF">
        <w:rPr>
          <w:rFonts w:ascii="Garamond" w:hAnsi="Garamond" w:cs="Times New Roman"/>
          <w:sz w:val="24"/>
          <w:szCs w:val="24"/>
        </w:rPr>
        <w:t xml:space="preserve"> vastava otsuse tegemise päeva. 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Ühingu liikmeks vastuvõtmisest teatatakse taotlejale kümne päeva </w:t>
      </w:r>
      <w:r w:rsidR="005971DD">
        <w:rPr>
          <w:rFonts w:ascii="Garamond" w:hAnsi="Garamond" w:cs="Times New Roman"/>
          <w:sz w:val="24"/>
          <w:szCs w:val="24"/>
        </w:rPr>
        <w:t xml:space="preserve">jooksul vastava otsuse tegemise </w:t>
      </w:r>
      <w:r w:rsidR="002464F0" w:rsidRPr="004D450A">
        <w:rPr>
          <w:rFonts w:ascii="Garamond" w:hAnsi="Garamond" w:cs="Times New Roman"/>
          <w:sz w:val="24"/>
          <w:szCs w:val="24"/>
        </w:rPr>
        <w:t>päevast.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3.3.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liikmete arvestust peab ühingu juhatus.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3.4.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liige maksab ühingusse vastuvõtmisel ühekordselt ühi</w:t>
      </w:r>
      <w:r w:rsidR="005971DD">
        <w:rPr>
          <w:rFonts w:ascii="Garamond" w:hAnsi="Garamond" w:cs="Times New Roman"/>
          <w:sz w:val="24"/>
          <w:szCs w:val="24"/>
        </w:rPr>
        <w:t xml:space="preserve">ngu sisseastumismaksu ja ühingu </w:t>
      </w:r>
      <w:r w:rsidR="002464F0" w:rsidRPr="004D450A">
        <w:rPr>
          <w:rFonts w:ascii="Garamond" w:hAnsi="Garamond" w:cs="Times New Roman"/>
          <w:sz w:val="24"/>
          <w:szCs w:val="24"/>
        </w:rPr>
        <w:t>liikmeks oleku ajal ühingu liikmemaksu. Sisseastumis- ja liikme</w:t>
      </w:r>
      <w:r w:rsidR="005971DD">
        <w:rPr>
          <w:rFonts w:ascii="Garamond" w:hAnsi="Garamond" w:cs="Times New Roman"/>
          <w:sz w:val="24"/>
          <w:szCs w:val="24"/>
        </w:rPr>
        <w:t xml:space="preserve">maksu suuruse ja maksmise korra </w:t>
      </w:r>
      <w:r w:rsidR="002464F0" w:rsidRPr="004D450A">
        <w:rPr>
          <w:rFonts w:ascii="Garamond" w:hAnsi="Garamond" w:cs="Times New Roman"/>
          <w:sz w:val="24"/>
          <w:szCs w:val="24"/>
        </w:rPr>
        <w:t>kehtestab ühingu liikmete üldkoosolek (edaspidi "üldkoosolek"). Maks</w:t>
      </w:r>
      <w:r w:rsidR="005971DD">
        <w:rPr>
          <w:rFonts w:ascii="Garamond" w:hAnsi="Garamond" w:cs="Times New Roman"/>
          <w:sz w:val="24"/>
          <w:szCs w:val="24"/>
        </w:rPr>
        <w:t xml:space="preserve">ude vastuvõtmise ja arvestusega </w:t>
      </w:r>
      <w:r w:rsidR="002464F0" w:rsidRPr="004D450A">
        <w:rPr>
          <w:rFonts w:ascii="Garamond" w:hAnsi="Garamond" w:cs="Times New Roman"/>
          <w:sz w:val="24"/>
          <w:szCs w:val="24"/>
        </w:rPr>
        <w:t>tegeleb ühingu juhatus (edaspidi "juhatus").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3.5.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liikmeks vastuvõtmisest võib juhatus keelduda. Ühingu lii</w:t>
      </w:r>
      <w:r w:rsidR="005971DD">
        <w:rPr>
          <w:rFonts w:ascii="Garamond" w:hAnsi="Garamond" w:cs="Times New Roman"/>
          <w:sz w:val="24"/>
          <w:szCs w:val="24"/>
        </w:rPr>
        <w:t xml:space="preserve">kmeks vastuvõtmisest </w:t>
      </w:r>
      <w:r w:rsidR="002464F0" w:rsidRPr="004D450A">
        <w:rPr>
          <w:rFonts w:ascii="Garamond" w:hAnsi="Garamond" w:cs="Times New Roman"/>
          <w:sz w:val="24"/>
          <w:szCs w:val="24"/>
        </w:rPr>
        <w:t>keeldumise otsuses peab olema nimetatud keeldumise põhjus.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3.6.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liikmeks vastuvõtmisest keeldumise otsuse ärakiri</w:t>
      </w:r>
      <w:r w:rsidR="005971DD">
        <w:rPr>
          <w:rFonts w:ascii="Garamond" w:hAnsi="Garamond" w:cs="Times New Roman"/>
          <w:sz w:val="24"/>
          <w:szCs w:val="24"/>
        </w:rPr>
        <w:t xml:space="preserve"> saadetakse kolme päeva jooksul </w:t>
      </w:r>
      <w:r w:rsidR="002464F0" w:rsidRPr="004D450A">
        <w:rPr>
          <w:rFonts w:ascii="Garamond" w:hAnsi="Garamond" w:cs="Times New Roman"/>
          <w:sz w:val="24"/>
          <w:szCs w:val="24"/>
        </w:rPr>
        <w:t>arvates otsuse tegemise päevast isikule, kelle avaldust ei rahuldatud.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3.7.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liikmeks vastuvõtmisest keeldumise otsuse peale, mille o</w:t>
      </w:r>
      <w:r w:rsidR="005971DD">
        <w:rPr>
          <w:rFonts w:ascii="Garamond" w:hAnsi="Garamond" w:cs="Times New Roman"/>
          <w:sz w:val="24"/>
          <w:szCs w:val="24"/>
        </w:rPr>
        <w:t xml:space="preserve">n teinud juhatus, võib taotleja </w:t>
      </w:r>
      <w:r w:rsidR="002464F0" w:rsidRPr="004D450A">
        <w:rPr>
          <w:rFonts w:ascii="Garamond" w:hAnsi="Garamond" w:cs="Times New Roman"/>
          <w:sz w:val="24"/>
          <w:szCs w:val="24"/>
        </w:rPr>
        <w:t>nõuda, et tema liikmeks vastuvõtmise otsustab üldkoosolek. Vastava tao</w:t>
      </w:r>
      <w:r w:rsidR="005971DD">
        <w:rPr>
          <w:rFonts w:ascii="Garamond" w:hAnsi="Garamond" w:cs="Times New Roman"/>
          <w:sz w:val="24"/>
          <w:szCs w:val="24"/>
        </w:rPr>
        <w:t xml:space="preserve">tluse võib isik esitada ühe kuu </w:t>
      </w:r>
      <w:r w:rsidR="002464F0" w:rsidRPr="004D450A">
        <w:rPr>
          <w:rFonts w:ascii="Garamond" w:hAnsi="Garamond" w:cs="Times New Roman"/>
          <w:sz w:val="24"/>
          <w:szCs w:val="24"/>
        </w:rPr>
        <w:t>jooksul, arvates temale eitava otsuse teatavaks saamise päevast.</w:t>
      </w:r>
      <w:r w:rsidR="005971DD">
        <w:rPr>
          <w:rFonts w:ascii="Garamond" w:hAnsi="Garamond" w:cs="Times New Roman"/>
          <w:sz w:val="24"/>
          <w:szCs w:val="24"/>
        </w:rPr>
        <w:t xml:space="preserve"> Üldkoosolek peab taotluse läbi </w:t>
      </w:r>
      <w:r w:rsidR="002464F0" w:rsidRPr="004D450A">
        <w:rPr>
          <w:rFonts w:ascii="Garamond" w:hAnsi="Garamond" w:cs="Times New Roman"/>
          <w:sz w:val="24"/>
          <w:szCs w:val="24"/>
        </w:rPr>
        <w:t>vaatama ja tegema otsuse taotluse laekumisele järgneval üldkoosole</w:t>
      </w:r>
      <w:r w:rsidR="005971DD">
        <w:rPr>
          <w:rFonts w:ascii="Garamond" w:hAnsi="Garamond" w:cs="Times New Roman"/>
          <w:sz w:val="24"/>
          <w:szCs w:val="24"/>
        </w:rPr>
        <w:t xml:space="preserve">kul. Üldkoosoleku toimumise aja </w:t>
      </w:r>
      <w:r w:rsidR="002464F0" w:rsidRPr="004D450A">
        <w:rPr>
          <w:rFonts w:ascii="Garamond" w:hAnsi="Garamond" w:cs="Times New Roman"/>
          <w:sz w:val="24"/>
          <w:szCs w:val="24"/>
        </w:rPr>
        <w:t>ja koha teatab juhatus taotluse esitajale kirjalikult. Taotluse esitanu</w:t>
      </w:r>
      <w:r w:rsidR="005971DD">
        <w:rPr>
          <w:rFonts w:ascii="Garamond" w:hAnsi="Garamond" w:cs="Times New Roman"/>
          <w:sz w:val="24"/>
          <w:szCs w:val="24"/>
        </w:rPr>
        <w:t xml:space="preserve">d isiku puudumine tema taotluse </w:t>
      </w:r>
      <w:r w:rsidR="002464F0" w:rsidRPr="004D450A">
        <w:rPr>
          <w:rFonts w:ascii="Garamond" w:hAnsi="Garamond" w:cs="Times New Roman"/>
          <w:sz w:val="24"/>
          <w:szCs w:val="24"/>
        </w:rPr>
        <w:t>läbivaatamise</w:t>
      </w:r>
      <w:r w:rsidR="009A33AF">
        <w:rPr>
          <w:rFonts w:ascii="Garamond" w:hAnsi="Garamond" w:cs="Times New Roman"/>
          <w:sz w:val="24"/>
          <w:szCs w:val="24"/>
        </w:rPr>
        <w:t>lt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 ei takista selle läbivaatamist. Üldkoosoleku</w:t>
      </w:r>
      <w:r w:rsidR="005971DD">
        <w:rPr>
          <w:rFonts w:ascii="Garamond" w:hAnsi="Garamond" w:cs="Times New Roman"/>
          <w:sz w:val="24"/>
          <w:szCs w:val="24"/>
        </w:rPr>
        <w:t xml:space="preserve"> otsuse ärakirja saadab juhatus </w:t>
      </w:r>
      <w:r w:rsidR="002464F0" w:rsidRPr="004D450A">
        <w:rPr>
          <w:rFonts w:ascii="Garamond" w:hAnsi="Garamond" w:cs="Times New Roman"/>
          <w:sz w:val="24"/>
          <w:szCs w:val="24"/>
        </w:rPr>
        <w:t>taotluse esitanud isikule kolme päeva jooksul, arvates ot</w:t>
      </w:r>
      <w:r w:rsidR="005971DD">
        <w:rPr>
          <w:rFonts w:ascii="Garamond" w:hAnsi="Garamond" w:cs="Times New Roman"/>
          <w:sz w:val="24"/>
          <w:szCs w:val="24"/>
        </w:rPr>
        <w:t xml:space="preserve">suse tegemise päevast. Liikmeks </w:t>
      </w:r>
      <w:r w:rsidR="002464F0" w:rsidRPr="004D450A">
        <w:rPr>
          <w:rFonts w:ascii="Garamond" w:hAnsi="Garamond" w:cs="Times New Roman"/>
          <w:sz w:val="24"/>
          <w:szCs w:val="24"/>
        </w:rPr>
        <w:t>vastuvõtmisest keeldumise otsuse peale on isikul õigus edasi kaevata seadusega kehtestatud korras.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3.8.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liikmel on õigus juhatusele esitatud kirjaliku avalduse alus</w:t>
      </w:r>
      <w:r w:rsidR="005971DD">
        <w:rPr>
          <w:rFonts w:ascii="Garamond" w:hAnsi="Garamond" w:cs="Times New Roman"/>
          <w:sz w:val="24"/>
          <w:szCs w:val="24"/>
        </w:rPr>
        <w:t xml:space="preserve">el ühingust välja astuda ühingu </w:t>
      </w:r>
      <w:r w:rsidR="002464F0" w:rsidRPr="004D450A">
        <w:rPr>
          <w:rFonts w:ascii="Garamond" w:hAnsi="Garamond" w:cs="Times New Roman"/>
          <w:sz w:val="24"/>
          <w:szCs w:val="24"/>
        </w:rPr>
        <w:t>majandusaasta lõpul, olles sellest kirjaliku avaldusega üks kuu ette te</w:t>
      </w:r>
      <w:r w:rsidR="005971DD">
        <w:rPr>
          <w:rFonts w:ascii="Garamond" w:hAnsi="Garamond" w:cs="Times New Roman"/>
          <w:sz w:val="24"/>
          <w:szCs w:val="24"/>
        </w:rPr>
        <w:t xml:space="preserve">atanud. Juhatus selgitab ühingu </w:t>
      </w:r>
      <w:r w:rsidR="002464F0" w:rsidRPr="004D450A">
        <w:rPr>
          <w:rFonts w:ascii="Garamond" w:hAnsi="Garamond" w:cs="Times New Roman"/>
          <w:sz w:val="24"/>
          <w:szCs w:val="24"/>
        </w:rPr>
        <w:t>ja liikme vahelised varalised suhted ning rahuldab avalduse hiljemalt</w:t>
      </w:r>
      <w:r w:rsidR="005971DD">
        <w:rPr>
          <w:rFonts w:ascii="Garamond" w:hAnsi="Garamond" w:cs="Times New Roman"/>
          <w:sz w:val="24"/>
          <w:szCs w:val="24"/>
        </w:rPr>
        <w:t xml:space="preserve"> ühe kuu jooksul arvates ühingu </w:t>
      </w:r>
      <w:r w:rsidR="002464F0" w:rsidRPr="004D450A">
        <w:rPr>
          <w:rFonts w:ascii="Garamond" w:hAnsi="Garamond" w:cs="Times New Roman"/>
          <w:sz w:val="24"/>
          <w:szCs w:val="24"/>
        </w:rPr>
        <w:t>majandusaasta lõpust. Enne ühingust väljaastumist täidab liige kõik o</w:t>
      </w:r>
      <w:r w:rsidR="005971DD">
        <w:rPr>
          <w:rFonts w:ascii="Garamond" w:hAnsi="Garamond" w:cs="Times New Roman"/>
          <w:sz w:val="24"/>
          <w:szCs w:val="24"/>
        </w:rPr>
        <w:t xml:space="preserve">ma kohustused ühingu ees. Isiku </w:t>
      </w:r>
      <w:r w:rsidR="002464F0" w:rsidRPr="004D450A">
        <w:rPr>
          <w:rFonts w:ascii="Garamond" w:hAnsi="Garamond" w:cs="Times New Roman"/>
          <w:sz w:val="24"/>
          <w:szCs w:val="24"/>
        </w:rPr>
        <w:t>vastutus ühingu kohustus</w:t>
      </w:r>
      <w:r w:rsidR="00067CF8">
        <w:rPr>
          <w:rFonts w:ascii="Garamond" w:hAnsi="Garamond" w:cs="Times New Roman"/>
          <w:sz w:val="24"/>
          <w:szCs w:val="24"/>
        </w:rPr>
        <w:t xml:space="preserve">te eest on määratud põhikirja punktis </w:t>
      </w:r>
      <w:r w:rsidR="002464F0" w:rsidRPr="004D450A">
        <w:rPr>
          <w:rFonts w:ascii="Garamond" w:hAnsi="Garamond" w:cs="Times New Roman"/>
          <w:sz w:val="24"/>
          <w:szCs w:val="24"/>
        </w:rPr>
        <w:t>4.4.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3.9.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Ühingust väljaastumise kohta tehtud otsuse ärakirja saadab juha</w:t>
      </w:r>
      <w:r w:rsidR="005971DD">
        <w:rPr>
          <w:rFonts w:ascii="Garamond" w:hAnsi="Garamond" w:cs="Times New Roman"/>
          <w:sz w:val="24"/>
          <w:szCs w:val="24"/>
        </w:rPr>
        <w:t xml:space="preserve">tus isikule kümne päeva jooksul </w:t>
      </w:r>
      <w:r w:rsidR="002464F0" w:rsidRPr="004D450A">
        <w:rPr>
          <w:rFonts w:ascii="Garamond" w:hAnsi="Garamond" w:cs="Times New Roman"/>
          <w:sz w:val="24"/>
          <w:szCs w:val="24"/>
        </w:rPr>
        <w:t>arvates otsuse vastuvõtmise päevast.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3.10.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Isik loetakse ühingust väljaastunuks juhatuse poolt vastava otsuse tegemise päevast.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3.11.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juhatusel on õigus ühingu liige ühingust välja arvata</w:t>
      </w:r>
      <w:r w:rsidR="005971DD">
        <w:rPr>
          <w:rFonts w:ascii="Garamond" w:hAnsi="Garamond" w:cs="Times New Roman"/>
          <w:sz w:val="24"/>
          <w:szCs w:val="24"/>
        </w:rPr>
        <w:t xml:space="preserve"> tema poolt ühingu kahjustamise 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tõttu või kui ta ei täida ühingu liikme kohustusi. Füüsilise isiku </w:t>
      </w:r>
      <w:r w:rsidR="005971DD">
        <w:rPr>
          <w:rFonts w:ascii="Garamond" w:hAnsi="Garamond" w:cs="Times New Roman"/>
          <w:sz w:val="24"/>
          <w:szCs w:val="24"/>
        </w:rPr>
        <w:t xml:space="preserve">liikmelisus ühingus lõpeb isiku </w:t>
      </w:r>
      <w:r w:rsidR="002464F0" w:rsidRPr="004D450A">
        <w:rPr>
          <w:rFonts w:ascii="Garamond" w:hAnsi="Garamond" w:cs="Times New Roman"/>
          <w:sz w:val="24"/>
          <w:szCs w:val="24"/>
        </w:rPr>
        <w:t>surmapäevast. Juriidilise isiku lõppemise, ühinemise või jaotum</w:t>
      </w:r>
      <w:r w:rsidR="005971DD">
        <w:rPr>
          <w:rFonts w:ascii="Garamond" w:hAnsi="Garamond" w:cs="Times New Roman"/>
          <w:sz w:val="24"/>
          <w:szCs w:val="24"/>
        </w:rPr>
        <w:t xml:space="preserve">isega lõpeb ka tema liikmelisus </w:t>
      </w:r>
      <w:r w:rsidR="002464F0" w:rsidRPr="004D450A">
        <w:rPr>
          <w:rFonts w:ascii="Garamond" w:hAnsi="Garamond" w:cs="Times New Roman"/>
          <w:sz w:val="24"/>
          <w:szCs w:val="24"/>
        </w:rPr>
        <w:t>ühingus. Juriidilise isiku liikmelisus ühingus säilib tema ümberkujundamisel.</w:t>
      </w:r>
    </w:p>
    <w:p w:rsidR="002464F0" w:rsidRPr="004D450A" w:rsidRDefault="00AD7B0F" w:rsidP="00AD7B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3.12.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liige võidakse ühingust välja arvata, kui ta:</w:t>
      </w:r>
    </w:p>
    <w:p w:rsidR="002464F0" w:rsidRPr="004D450A" w:rsidRDefault="002464F0" w:rsidP="00067C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ei tasu kindlaksmääratud ajaks ettenähtud liikmemaksu või sisseastumismaksu;</w:t>
      </w:r>
    </w:p>
    <w:p w:rsidR="002464F0" w:rsidRPr="004D450A" w:rsidRDefault="002464F0" w:rsidP="00067C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ei täida või rikub süstemaatiliselt ühingu põhikirja;</w:t>
      </w:r>
    </w:p>
    <w:p w:rsidR="002464F0" w:rsidRPr="004D450A" w:rsidRDefault="002464F0" w:rsidP="00067C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kahjustab ühingu nime või ühingut ennast olulisel määral;</w:t>
      </w:r>
    </w:p>
    <w:p w:rsidR="002464F0" w:rsidRPr="004D450A" w:rsidRDefault="002464F0" w:rsidP="00067CF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on esitanud ühingusse vastuvõtmisel teadlikult ebaõigeid andmeid</w:t>
      </w:r>
      <w:r w:rsidR="005971DD">
        <w:rPr>
          <w:rFonts w:ascii="Garamond" w:hAnsi="Garamond" w:cs="Times New Roman"/>
          <w:sz w:val="24"/>
          <w:szCs w:val="24"/>
        </w:rPr>
        <w:t xml:space="preserve">, mille tõttu tema vastuvõtmine </w:t>
      </w:r>
      <w:r w:rsidRPr="004D450A">
        <w:rPr>
          <w:rFonts w:ascii="Garamond" w:hAnsi="Garamond" w:cs="Times New Roman"/>
          <w:sz w:val="24"/>
          <w:szCs w:val="24"/>
        </w:rPr>
        <w:t>ühingu liikmeks ei olnud õiguspärane</w:t>
      </w:r>
      <w:r w:rsidR="003D3DDC">
        <w:rPr>
          <w:rFonts w:ascii="Garamond" w:hAnsi="Garamond" w:cs="Times New Roman"/>
          <w:sz w:val="24"/>
          <w:szCs w:val="24"/>
        </w:rPr>
        <w:t>.</w:t>
      </w:r>
    </w:p>
    <w:p w:rsidR="002464F0" w:rsidRPr="003D3DDC" w:rsidRDefault="00AD7B0F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3.13.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3D3DDC">
        <w:rPr>
          <w:rFonts w:ascii="Garamond" w:hAnsi="Garamond" w:cs="Times New Roman"/>
          <w:sz w:val="24"/>
          <w:szCs w:val="24"/>
        </w:rPr>
        <w:t>Liikmelisust ühingus ja liikmeõiguse teostamist ei saa üle anda ega pärandada.</w:t>
      </w:r>
    </w:p>
    <w:p w:rsidR="002464F0" w:rsidRPr="003D3DDC" w:rsidRDefault="00AD7B0F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3D3DDC">
        <w:rPr>
          <w:rFonts w:ascii="Garamond" w:hAnsi="Garamond" w:cs="Times New Roman"/>
          <w:sz w:val="24"/>
          <w:szCs w:val="24"/>
        </w:rPr>
        <w:t>3.14.</w:t>
      </w:r>
      <w:r w:rsidRPr="003D3DDC">
        <w:rPr>
          <w:rFonts w:ascii="Garamond" w:hAnsi="Garamond" w:cs="Times New Roman"/>
          <w:sz w:val="24"/>
          <w:szCs w:val="24"/>
        </w:rPr>
        <w:tab/>
      </w:r>
      <w:r w:rsidR="002464F0" w:rsidRPr="003D3DDC">
        <w:rPr>
          <w:rFonts w:ascii="Garamond" w:hAnsi="Garamond" w:cs="Times New Roman"/>
          <w:sz w:val="24"/>
          <w:szCs w:val="24"/>
        </w:rPr>
        <w:t>Isikul, kelle liikmelisus ühingus on lõppenud, ei ole õigusi ühingu varale.</w:t>
      </w:r>
    </w:p>
    <w:p w:rsidR="005971DD" w:rsidRPr="003D3DDC" w:rsidRDefault="005971DD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3D3DDC" w:rsidRDefault="003D3DDC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D3DDC">
        <w:rPr>
          <w:rFonts w:ascii="Garamond" w:hAnsi="Garamond" w:cs="Times New Roman"/>
          <w:b/>
          <w:bCs/>
          <w:sz w:val="24"/>
          <w:szCs w:val="24"/>
        </w:rPr>
        <w:t>4.</w:t>
      </w:r>
      <w:r w:rsidRPr="003D3DDC">
        <w:rPr>
          <w:rFonts w:ascii="Garamond" w:hAnsi="Garamond" w:cs="Times New Roman"/>
          <w:b/>
          <w:bCs/>
          <w:sz w:val="24"/>
          <w:szCs w:val="24"/>
        </w:rPr>
        <w:tab/>
      </w:r>
      <w:r w:rsidR="002464F0" w:rsidRPr="003D3DDC">
        <w:rPr>
          <w:rFonts w:ascii="Garamond" w:hAnsi="Garamond" w:cs="Times New Roman"/>
          <w:b/>
          <w:bCs/>
          <w:sz w:val="24"/>
          <w:szCs w:val="24"/>
        </w:rPr>
        <w:t>Ühingu liikme õigused, kohustused ja varaline vastutus</w:t>
      </w:r>
    </w:p>
    <w:p w:rsidR="002464F0" w:rsidRPr="00B50CD8" w:rsidRDefault="003D3DDC" w:rsidP="00B50C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Arial"/>
          <w:sz w:val="24"/>
          <w:szCs w:val="24"/>
          <w:lang w:val="en-GB"/>
        </w:rPr>
      </w:pPr>
      <w:r w:rsidRPr="003D3DDC">
        <w:rPr>
          <w:rFonts w:ascii="Garamond" w:hAnsi="Garamond" w:cs="Times New Roman"/>
          <w:sz w:val="24"/>
          <w:szCs w:val="24"/>
        </w:rPr>
        <w:t>4.1.</w:t>
      </w:r>
      <w:r w:rsidRPr="003D3DDC"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Isikul tekivad ühingu liikme õigused arvates tema ühingu liikmeks vastuvõtmise päevast.</w:t>
      </w:r>
    </w:p>
    <w:p w:rsidR="002464F0" w:rsidRPr="004D450A" w:rsidRDefault="003D3DDC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4.2.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liikmel on õigus: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osaleda ühingu töös ja üritustel;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osa võtta üldkoosolekust;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lastRenderedPageBreak/>
        <w:t>3) valida ja olla valitud ühingu juhtimis- ja kontrollorganitesse;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saada teavet ühingu tegevuse kohta;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5) kasutada võimaluse korral ja vastavalt juhatuse poolt kehtestatud tingimustele ühingu vara;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6) juhatuse otsusel ühingust väljaarvamise korral vastava taotluse es</w:t>
      </w:r>
      <w:r w:rsidR="005971DD">
        <w:rPr>
          <w:rFonts w:ascii="Garamond" w:hAnsi="Garamond" w:cs="Times New Roman"/>
          <w:sz w:val="24"/>
          <w:szCs w:val="24"/>
        </w:rPr>
        <w:t xml:space="preserve">itamisel taotleda enda liikmeks </w:t>
      </w:r>
      <w:r w:rsidRPr="004D450A">
        <w:rPr>
          <w:rFonts w:ascii="Garamond" w:hAnsi="Garamond" w:cs="Times New Roman"/>
          <w:sz w:val="24"/>
          <w:szCs w:val="24"/>
        </w:rPr>
        <w:t>ennistamist üldkoosolekul;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7) astuda ühingust välja;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8) kasutada muid põhikirjas ettenähtud õigusi.</w:t>
      </w:r>
    </w:p>
    <w:p w:rsidR="00C22E3A" w:rsidRDefault="00C22E3A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</w:p>
    <w:p w:rsidR="002464F0" w:rsidRPr="00605624" w:rsidRDefault="003D3DDC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5624">
        <w:rPr>
          <w:rFonts w:ascii="Garamond" w:hAnsi="Garamond" w:cs="Times New Roman"/>
          <w:sz w:val="24"/>
          <w:szCs w:val="24"/>
        </w:rPr>
        <w:t>4.3.</w:t>
      </w:r>
      <w:r w:rsidRPr="00605624">
        <w:rPr>
          <w:rFonts w:ascii="Garamond" w:hAnsi="Garamond" w:cs="Times New Roman"/>
          <w:sz w:val="24"/>
          <w:szCs w:val="24"/>
        </w:rPr>
        <w:tab/>
      </w:r>
      <w:r w:rsidR="002464F0" w:rsidRPr="00605624">
        <w:rPr>
          <w:rFonts w:ascii="Garamond" w:hAnsi="Garamond" w:cs="Times New Roman"/>
          <w:sz w:val="24"/>
          <w:szCs w:val="24"/>
        </w:rPr>
        <w:t>Ühingu liige on kohustatud: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5624">
        <w:rPr>
          <w:rFonts w:ascii="Garamond" w:hAnsi="Garamond" w:cs="Times New Roman"/>
          <w:sz w:val="24"/>
          <w:szCs w:val="24"/>
        </w:rPr>
        <w:t>1) täitma ühingu põhikirja ning üldkoosoleku ja juhatuse</w:t>
      </w:r>
      <w:r w:rsidRPr="004D450A">
        <w:rPr>
          <w:rFonts w:ascii="Garamond" w:hAnsi="Garamond" w:cs="Times New Roman"/>
          <w:sz w:val="24"/>
          <w:szCs w:val="24"/>
        </w:rPr>
        <w:t xml:space="preserve"> otsuseid;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õigeaegselt tasuma liikmemaksu üldkoosoleku poolt kehtestatud suuruses ja tähtajal;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kui ühingu liige ei ole aasta lõpuks tasunud liikmemaksu, peatatakse tema osalem</w:t>
      </w:r>
      <w:r w:rsidR="005971DD">
        <w:rPr>
          <w:rFonts w:ascii="Garamond" w:hAnsi="Garamond" w:cs="Times New Roman"/>
          <w:sz w:val="24"/>
          <w:szCs w:val="24"/>
        </w:rPr>
        <w:t xml:space="preserve">ine ühingu </w:t>
      </w:r>
      <w:r w:rsidRPr="004D450A">
        <w:rPr>
          <w:rFonts w:ascii="Garamond" w:hAnsi="Garamond" w:cs="Times New Roman"/>
          <w:sz w:val="24"/>
          <w:szCs w:val="24"/>
        </w:rPr>
        <w:t>liikmena kuni liikmemaksu tasumiseni;</w:t>
      </w:r>
    </w:p>
    <w:p w:rsidR="002464F0" w:rsidRPr="004D450A" w:rsidRDefault="003D3DDC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4.4.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>Ühingu liige vastutab: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ühingu kohustuste eest oma ühe aasta liikmemaksu piires;</w:t>
      </w:r>
    </w:p>
    <w:p w:rsidR="002464F0" w:rsidRPr="004D450A" w:rsidRDefault="002464F0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2) käesoleva punkti alapunktis üks märgitud piirides ka nende </w:t>
      </w:r>
      <w:r w:rsidR="005971DD">
        <w:rPr>
          <w:rFonts w:ascii="Garamond" w:hAnsi="Garamond" w:cs="Times New Roman"/>
          <w:sz w:val="24"/>
          <w:szCs w:val="24"/>
        </w:rPr>
        <w:t xml:space="preserve">kohustuste eest, mis on ühingul </w:t>
      </w:r>
      <w:r w:rsidRPr="004D450A">
        <w:rPr>
          <w:rFonts w:ascii="Garamond" w:hAnsi="Garamond" w:cs="Times New Roman"/>
          <w:sz w:val="24"/>
          <w:szCs w:val="24"/>
        </w:rPr>
        <w:t>tekkinud enne tema ühingu liikmeks astumist.</w:t>
      </w:r>
    </w:p>
    <w:p w:rsidR="002464F0" w:rsidRPr="004D450A" w:rsidRDefault="003D3DDC" w:rsidP="003D3DD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4.5.</w:t>
      </w:r>
      <w:r>
        <w:rPr>
          <w:rFonts w:ascii="Garamond" w:hAnsi="Garamond" w:cs="Times New Roman"/>
          <w:sz w:val="24"/>
          <w:szCs w:val="24"/>
        </w:rPr>
        <w:tab/>
      </w:r>
      <w:r w:rsidR="002464F0" w:rsidRPr="004D450A">
        <w:rPr>
          <w:rFonts w:ascii="Garamond" w:hAnsi="Garamond" w:cs="Times New Roman"/>
          <w:sz w:val="24"/>
          <w:szCs w:val="24"/>
        </w:rPr>
        <w:t xml:space="preserve">Ühingu liikmel on õigus töötada ühingus ja saada selle eest </w:t>
      </w:r>
      <w:r w:rsidR="005971DD">
        <w:rPr>
          <w:rFonts w:ascii="Garamond" w:hAnsi="Garamond" w:cs="Times New Roman"/>
          <w:sz w:val="24"/>
          <w:szCs w:val="24"/>
        </w:rPr>
        <w:t xml:space="preserve">tasu. Liikme töösuhted ühinguga </w:t>
      </w:r>
      <w:r w:rsidR="002464F0" w:rsidRPr="004D450A">
        <w:rPr>
          <w:rFonts w:ascii="Garamond" w:hAnsi="Garamond" w:cs="Times New Roman"/>
          <w:sz w:val="24"/>
          <w:szCs w:val="24"/>
        </w:rPr>
        <w:t>reguleeritakse vastavalt seadusele.</w:t>
      </w:r>
    </w:p>
    <w:p w:rsidR="005971DD" w:rsidRDefault="005971DD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D450A">
        <w:rPr>
          <w:rFonts w:ascii="Garamond" w:hAnsi="Garamond" w:cs="Times New Roman"/>
          <w:b/>
          <w:bCs/>
          <w:sz w:val="24"/>
          <w:szCs w:val="24"/>
        </w:rPr>
        <w:t>5. Ühingu vara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5.1. Ühingu vara tekib: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sisseastumis- ja liikmemaksudest;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annetustest ja sihteraldistest;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ühingu vara kasutamisest;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tegevusest saadavast tulust;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5) ühingu liikmete sõlmitavatest lepingutest, kui need on kooskõlastatud juhatusega;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6) muudest allikatest, mis ei ole vastuolus ühingu põhikirjaga.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5.2. Sisseastumismaks ja liikmemaks on rahalised ja mitterahalised </w:t>
      </w:r>
      <w:r w:rsidR="005971DD">
        <w:rPr>
          <w:rFonts w:ascii="Garamond" w:hAnsi="Garamond" w:cs="Times New Roman"/>
          <w:sz w:val="24"/>
          <w:szCs w:val="24"/>
        </w:rPr>
        <w:t xml:space="preserve">maksed, mille tasumisega ühingu </w:t>
      </w:r>
      <w:r w:rsidRPr="004D450A">
        <w:rPr>
          <w:rFonts w:ascii="Garamond" w:hAnsi="Garamond" w:cs="Times New Roman"/>
          <w:sz w:val="24"/>
          <w:szCs w:val="24"/>
        </w:rPr>
        <w:t>liige võtab osa ühingu vara moodustamisest. Isikul on õi</w:t>
      </w:r>
      <w:r w:rsidR="005971DD">
        <w:rPr>
          <w:rFonts w:ascii="Garamond" w:hAnsi="Garamond" w:cs="Times New Roman"/>
          <w:sz w:val="24"/>
          <w:szCs w:val="24"/>
        </w:rPr>
        <w:t xml:space="preserve">gus maksta sisseastumismaksu ja </w:t>
      </w:r>
      <w:r w:rsidRPr="004D450A">
        <w:rPr>
          <w:rFonts w:ascii="Garamond" w:hAnsi="Garamond" w:cs="Times New Roman"/>
          <w:sz w:val="24"/>
          <w:szCs w:val="24"/>
        </w:rPr>
        <w:t>liikmemaksu mitterahalises vormis ühingu juhatuse poolt kehtestatud korras.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5.3. Mitterahaline sisseastumis- või liikmemaks vormistatakse eral</w:t>
      </w:r>
      <w:r w:rsidR="005971DD">
        <w:rPr>
          <w:rFonts w:ascii="Garamond" w:hAnsi="Garamond" w:cs="Times New Roman"/>
          <w:sz w:val="24"/>
          <w:szCs w:val="24"/>
        </w:rPr>
        <w:t xml:space="preserve">di lepinguga ühingu esindaja ja </w:t>
      </w:r>
      <w:r w:rsidRPr="004D450A">
        <w:rPr>
          <w:rFonts w:ascii="Garamond" w:hAnsi="Garamond" w:cs="Times New Roman"/>
          <w:sz w:val="24"/>
          <w:szCs w:val="24"/>
        </w:rPr>
        <w:t>ühingu liikme vahel. Lepingus fikseeritakse mitterahalise makse rahaline väärtus.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5.4. Maksude tasumise arvestust peab ühingu juhatus.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5.5. Kui ühingu liige jätab oma kohustused ühingu suhtes täitmata, </w:t>
      </w:r>
      <w:r w:rsidR="005971DD">
        <w:rPr>
          <w:rFonts w:ascii="Garamond" w:hAnsi="Garamond" w:cs="Times New Roman"/>
          <w:sz w:val="24"/>
          <w:szCs w:val="24"/>
        </w:rPr>
        <w:t xml:space="preserve">on ühingul õigus arvestada tema </w:t>
      </w:r>
      <w:r w:rsidRPr="004D450A">
        <w:rPr>
          <w:rFonts w:ascii="Garamond" w:hAnsi="Garamond" w:cs="Times New Roman"/>
          <w:sz w:val="24"/>
          <w:szCs w:val="24"/>
        </w:rPr>
        <w:t>kohustuste katteks tema liikmemaks ja nõuda liikmemaksu täiendavat tasumist.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5.6. Ühingul on reservkapital, mille suuruse, moodustamise ja kasutamise korra määrab üldkoosolek.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5.7. Ühing ekspluateerib ja remondib tema valduses või omandis olev</w:t>
      </w:r>
      <w:r w:rsidR="005971DD">
        <w:rPr>
          <w:rFonts w:ascii="Garamond" w:hAnsi="Garamond" w:cs="Times New Roman"/>
          <w:sz w:val="24"/>
          <w:szCs w:val="24"/>
        </w:rPr>
        <w:t xml:space="preserve">at vara täieliku isemajandamise </w:t>
      </w:r>
      <w:r w:rsidRPr="004D450A">
        <w:rPr>
          <w:rFonts w:ascii="Garamond" w:hAnsi="Garamond" w:cs="Times New Roman"/>
          <w:sz w:val="24"/>
          <w:szCs w:val="24"/>
        </w:rPr>
        <w:t>põhimõttel ja lepinguvabaduse tingimustes.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D450A">
        <w:rPr>
          <w:rFonts w:ascii="Garamond" w:hAnsi="Garamond" w:cs="Times New Roman"/>
          <w:b/>
          <w:bCs/>
          <w:sz w:val="24"/>
          <w:szCs w:val="24"/>
        </w:rPr>
        <w:t>6. Ühingu juhtimine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6.1. Ühingu kõrgeim organ on ühingu liikmete üldkoosolek. Üldko</w:t>
      </w:r>
      <w:r w:rsidR="005971DD">
        <w:rPr>
          <w:rFonts w:ascii="Garamond" w:hAnsi="Garamond" w:cs="Times New Roman"/>
          <w:sz w:val="24"/>
          <w:szCs w:val="24"/>
        </w:rPr>
        <w:t xml:space="preserve">osolekust võivad osa võtta kõik </w:t>
      </w:r>
      <w:r w:rsidRPr="004D450A">
        <w:rPr>
          <w:rFonts w:ascii="Garamond" w:hAnsi="Garamond" w:cs="Times New Roman"/>
          <w:sz w:val="24"/>
          <w:szCs w:val="24"/>
        </w:rPr>
        <w:t>ühingu liikmed.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6.2. Üldkoosoleku pädevusse kuulub: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ühingu põhikirja muutmine;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eesmärgi muutmine;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majandusaasta aruande ja bilansi läbivaatamine ja kinnitamine;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sisseastumis- ja liikmemaksu suuruse ja maksmise korra kehtestamine;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5) reservkapitali moodustamine;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6) juhatuse liikmete määramine;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lastRenderedPageBreak/>
        <w:t>7) ühingu ühinemise, jagunemise ja lõpetamise otsustamine;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8) juhatuse liikmega tehingu tegemise või tema vastu nõude esitamise</w:t>
      </w:r>
      <w:r w:rsidR="005971DD">
        <w:rPr>
          <w:rFonts w:ascii="Garamond" w:hAnsi="Garamond" w:cs="Times New Roman"/>
          <w:sz w:val="24"/>
          <w:szCs w:val="24"/>
        </w:rPr>
        <w:t xml:space="preserve"> otsustamine ja selles tehingus </w:t>
      </w:r>
      <w:r w:rsidRPr="004D450A">
        <w:rPr>
          <w:rFonts w:ascii="Garamond" w:hAnsi="Garamond" w:cs="Times New Roman"/>
          <w:sz w:val="24"/>
          <w:szCs w:val="24"/>
        </w:rPr>
        <w:t>või nõudes ühingu esindaja määramine;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9) muude ühingu tegevusega seotud küsimuste otsustamine, mis ei ol</w:t>
      </w:r>
      <w:r w:rsidR="005971DD">
        <w:rPr>
          <w:rFonts w:ascii="Garamond" w:hAnsi="Garamond" w:cs="Times New Roman"/>
          <w:sz w:val="24"/>
          <w:szCs w:val="24"/>
        </w:rPr>
        <w:t xml:space="preserve">e seaduse või põhikirjaga antud </w:t>
      </w:r>
      <w:r w:rsidRPr="004D450A">
        <w:rPr>
          <w:rFonts w:ascii="Garamond" w:hAnsi="Garamond" w:cs="Times New Roman"/>
          <w:sz w:val="24"/>
          <w:szCs w:val="24"/>
        </w:rPr>
        <w:t>teiste organite pädevusse.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6.3. Üldkoosolekud on korralised ja erakorralised. Ühingu juhatus kuts</w:t>
      </w:r>
      <w:r w:rsidR="005971DD">
        <w:rPr>
          <w:rFonts w:ascii="Garamond" w:hAnsi="Garamond" w:cs="Times New Roman"/>
          <w:sz w:val="24"/>
          <w:szCs w:val="24"/>
        </w:rPr>
        <w:t xml:space="preserve">ub korralise üldkoosoleku kokku </w:t>
      </w:r>
      <w:r w:rsidRPr="004D450A">
        <w:rPr>
          <w:rFonts w:ascii="Garamond" w:hAnsi="Garamond" w:cs="Times New Roman"/>
          <w:sz w:val="24"/>
          <w:szCs w:val="24"/>
        </w:rPr>
        <w:t>vastavalt vajadusele, kuid vähemalt üks kord aastas.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6.4. Erakorralise üldkoosoleku kutsub kokku juhatus, kui seda on nõu</w:t>
      </w:r>
      <w:r w:rsidR="005971DD">
        <w:rPr>
          <w:rFonts w:ascii="Garamond" w:hAnsi="Garamond" w:cs="Times New Roman"/>
          <w:sz w:val="24"/>
          <w:szCs w:val="24"/>
        </w:rPr>
        <w:t xml:space="preserve">dnud kirjalikult ja põhjust ära </w:t>
      </w:r>
      <w:r w:rsidRPr="004D450A">
        <w:rPr>
          <w:rFonts w:ascii="Garamond" w:hAnsi="Garamond" w:cs="Times New Roman"/>
          <w:sz w:val="24"/>
          <w:szCs w:val="24"/>
        </w:rPr>
        <w:t>näidates vähemalt 1/10 ühingu liikmetest.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6.5. Üldkoosoleku kokkukutsumisest teatab juhatus ühingu liikmetele </w:t>
      </w:r>
      <w:r w:rsidR="005971DD">
        <w:rPr>
          <w:rFonts w:ascii="Garamond" w:hAnsi="Garamond" w:cs="Times New Roman"/>
          <w:sz w:val="24"/>
          <w:szCs w:val="24"/>
        </w:rPr>
        <w:t xml:space="preserve">kirjalikult ette vähemalt kümme </w:t>
      </w:r>
      <w:r w:rsidRPr="004D450A">
        <w:rPr>
          <w:rFonts w:ascii="Garamond" w:hAnsi="Garamond" w:cs="Times New Roman"/>
          <w:sz w:val="24"/>
          <w:szCs w:val="24"/>
        </w:rPr>
        <w:t>päeva enne koosoleku toimumist. Üldkoosoleku kokkukutsu</w:t>
      </w:r>
      <w:r w:rsidR="005971DD">
        <w:rPr>
          <w:rFonts w:ascii="Garamond" w:hAnsi="Garamond" w:cs="Times New Roman"/>
          <w:sz w:val="24"/>
          <w:szCs w:val="24"/>
        </w:rPr>
        <w:t xml:space="preserve">mise teates peab olema märgitud </w:t>
      </w:r>
      <w:r w:rsidRPr="004D450A">
        <w:rPr>
          <w:rFonts w:ascii="Garamond" w:hAnsi="Garamond" w:cs="Times New Roman"/>
          <w:sz w:val="24"/>
          <w:szCs w:val="24"/>
        </w:rPr>
        <w:t>koosoleku toimumise koht, aeg ja koosoleku päevakord.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6.6. Üldkoosolek on otsustusvõimeline, kui sellest võtab osa vähemalt ü</w:t>
      </w:r>
      <w:r w:rsidR="005971DD">
        <w:rPr>
          <w:rFonts w:ascii="Garamond" w:hAnsi="Garamond" w:cs="Times New Roman"/>
          <w:sz w:val="24"/>
          <w:szCs w:val="24"/>
        </w:rPr>
        <w:t xml:space="preserve">le poole ühingu liikmetest. Kui </w:t>
      </w:r>
      <w:r w:rsidRPr="004D450A">
        <w:rPr>
          <w:rFonts w:ascii="Garamond" w:hAnsi="Garamond" w:cs="Times New Roman"/>
          <w:sz w:val="24"/>
          <w:szCs w:val="24"/>
        </w:rPr>
        <w:t xml:space="preserve">üldkoosolek ei ole otsustusvõimeline, kutsub juhatus kolme nädala </w:t>
      </w:r>
      <w:r w:rsidR="005971DD">
        <w:rPr>
          <w:rFonts w:ascii="Garamond" w:hAnsi="Garamond" w:cs="Times New Roman"/>
          <w:sz w:val="24"/>
          <w:szCs w:val="24"/>
        </w:rPr>
        <w:t xml:space="preserve">jooksul kokku sama päevakorraga </w:t>
      </w:r>
      <w:r w:rsidRPr="004D450A">
        <w:rPr>
          <w:rFonts w:ascii="Garamond" w:hAnsi="Garamond" w:cs="Times New Roman"/>
          <w:sz w:val="24"/>
          <w:szCs w:val="24"/>
        </w:rPr>
        <w:t>uue koosoleku. Uus üldkoosolek on otsustusvõimeline, kui sellest võtab osa vähemalt kaks liiget.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6.7. Ühingu igal liikmel on üks hääl.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6.8. Üldkoosoleku otsused võetakse vastu koosolekul osalenu</w:t>
      </w:r>
      <w:r w:rsidR="005971DD">
        <w:rPr>
          <w:rFonts w:ascii="Garamond" w:hAnsi="Garamond" w:cs="Times New Roman"/>
          <w:sz w:val="24"/>
          <w:szCs w:val="24"/>
        </w:rPr>
        <w:t xml:space="preserve">d liikmete või nende esindajate </w:t>
      </w:r>
      <w:r w:rsidRPr="004D450A">
        <w:rPr>
          <w:rFonts w:ascii="Garamond" w:hAnsi="Garamond" w:cs="Times New Roman"/>
          <w:sz w:val="24"/>
          <w:szCs w:val="24"/>
        </w:rPr>
        <w:t>poolthäälteenamusega.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6.9. Otsused põhikirja muutmise ning ühingu ühinemise või jagune</w:t>
      </w:r>
      <w:r w:rsidR="005971DD">
        <w:rPr>
          <w:rFonts w:ascii="Garamond" w:hAnsi="Garamond" w:cs="Times New Roman"/>
          <w:sz w:val="24"/>
          <w:szCs w:val="24"/>
        </w:rPr>
        <w:t xml:space="preserve">mise kohta on vastu võetud, kui </w:t>
      </w:r>
      <w:r w:rsidRPr="004D450A">
        <w:rPr>
          <w:rFonts w:ascii="Garamond" w:hAnsi="Garamond" w:cs="Times New Roman"/>
          <w:sz w:val="24"/>
          <w:szCs w:val="24"/>
        </w:rPr>
        <w:t>selle poolt on hääletanud ¾ üldkoosolekus osalenud liikmetest või nende esindajatest.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6.10. Põhikirjas ettenähtud ühingu eesmärgi muutmiseks on vajalik 9/10 ühingu liikmete nõusolek.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Muutmist otsustanud üldkoosolekul mitteosalevate liikmete nõusolek peab olema esitatud kirjalikult.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6.11. Ühingu lõpetamise otsus on vastu võetud, kui selle poolt o</w:t>
      </w:r>
      <w:r w:rsidR="005971DD">
        <w:rPr>
          <w:rFonts w:ascii="Garamond" w:hAnsi="Garamond" w:cs="Times New Roman"/>
          <w:sz w:val="24"/>
          <w:szCs w:val="24"/>
        </w:rPr>
        <w:t xml:space="preserve">n hääletanud kõik üldkoosolekul </w:t>
      </w:r>
      <w:r w:rsidRPr="004D450A">
        <w:rPr>
          <w:rFonts w:ascii="Garamond" w:hAnsi="Garamond" w:cs="Times New Roman"/>
          <w:sz w:val="24"/>
          <w:szCs w:val="24"/>
        </w:rPr>
        <w:t>osalenud või esindatud liikmed.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6.12. Hääletamine üldkoosolekul toimub avalikult. Hääletamine to</w:t>
      </w:r>
      <w:r w:rsidR="005971DD">
        <w:rPr>
          <w:rFonts w:ascii="Garamond" w:hAnsi="Garamond" w:cs="Times New Roman"/>
          <w:sz w:val="24"/>
          <w:szCs w:val="24"/>
        </w:rPr>
        <w:t xml:space="preserve">imub salajaselt, kui kasvõi üks </w:t>
      </w:r>
      <w:r w:rsidRPr="004D450A">
        <w:rPr>
          <w:rFonts w:ascii="Garamond" w:hAnsi="Garamond" w:cs="Times New Roman"/>
          <w:sz w:val="24"/>
          <w:szCs w:val="24"/>
        </w:rPr>
        <w:t>üldkoosolekust osavõtja avaldab selleks soovi.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6.13. Üldkoosoleku kohta koostatakse protokoll, millele kirjut</w:t>
      </w:r>
      <w:r w:rsidR="005971DD">
        <w:rPr>
          <w:rFonts w:ascii="Garamond" w:hAnsi="Garamond" w:cs="Times New Roman"/>
          <w:sz w:val="24"/>
          <w:szCs w:val="24"/>
        </w:rPr>
        <w:t xml:space="preserve">avad alla koosoleku juhataja ja </w:t>
      </w:r>
      <w:proofErr w:type="spellStart"/>
      <w:r w:rsidRPr="004D450A">
        <w:rPr>
          <w:rFonts w:ascii="Garamond" w:hAnsi="Garamond" w:cs="Times New Roman"/>
          <w:sz w:val="24"/>
          <w:szCs w:val="24"/>
        </w:rPr>
        <w:t>protokollija</w:t>
      </w:r>
      <w:proofErr w:type="spellEnd"/>
      <w:r w:rsidRPr="004D450A">
        <w:rPr>
          <w:rFonts w:ascii="Garamond" w:hAnsi="Garamond" w:cs="Times New Roman"/>
          <w:sz w:val="24"/>
          <w:szCs w:val="24"/>
        </w:rPr>
        <w:t>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6.14. Ühingul on juhatus, mis juhib ja esindab ühingut. Juhatusel on väh</w:t>
      </w:r>
      <w:r w:rsidR="005971DD">
        <w:rPr>
          <w:rFonts w:ascii="Garamond" w:hAnsi="Garamond" w:cs="Times New Roman"/>
          <w:sz w:val="24"/>
          <w:szCs w:val="24"/>
        </w:rPr>
        <w:t xml:space="preserve">emalt üks kuni viis liiget, kes </w:t>
      </w:r>
      <w:r w:rsidRPr="004D450A">
        <w:rPr>
          <w:rFonts w:ascii="Garamond" w:hAnsi="Garamond" w:cs="Times New Roman"/>
          <w:sz w:val="24"/>
          <w:szCs w:val="24"/>
        </w:rPr>
        <w:t>määratakse asutamisel asutajaliikmete poolt ja edaspidi üldkoosoleku poolt tähtajaga</w:t>
      </w:r>
      <w:r w:rsidR="005971DD">
        <w:rPr>
          <w:rFonts w:ascii="Garamond" w:hAnsi="Garamond" w:cs="Times New Roman"/>
          <w:sz w:val="24"/>
          <w:szCs w:val="24"/>
        </w:rPr>
        <w:t xml:space="preserve"> kuni kolm aastat </w:t>
      </w:r>
      <w:r w:rsidRPr="004D450A">
        <w:rPr>
          <w:rFonts w:ascii="Garamond" w:hAnsi="Garamond" w:cs="Times New Roman"/>
          <w:sz w:val="24"/>
          <w:szCs w:val="24"/>
        </w:rPr>
        <w:t>ühingu liikmete hulgast. Juhatuse igal liikmel on õigus esindada ühingut kõigis õigustoimingutes.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Juhatus võib ühingu kinnisasja võõrandada või asjaõigusega koormat</w:t>
      </w:r>
      <w:r w:rsidR="005971DD">
        <w:rPr>
          <w:rFonts w:ascii="Garamond" w:hAnsi="Garamond" w:cs="Times New Roman"/>
          <w:sz w:val="24"/>
          <w:szCs w:val="24"/>
        </w:rPr>
        <w:t xml:space="preserve">a üldkoosoleku otsuse alusel ja </w:t>
      </w:r>
      <w:r w:rsidRPr="004D450A">
        <w:rPr>
          <w:rFonts w:ascii="Garamond" w:hAnsi="Garamond" w:cs="Times New Roman"/>
          <w:sz w:val="24"/>
          <w:szCs w:val="24"/>
        </w:rPr>
        <w:t>selles ettenähtud tingimustel. Ühing hüvitab juhatuse liikmele tema po</w:t>
      </w:r>
      <w:r w:rsidR="005971DD">
        <w:rPr>
          <w:rFonts w:ascii="Garamond" w:hAnsi="Garamond" w:cs="Times New Roman"/>
          <w:sz w:val="24"/>
          <w:szCs w:val="24"/>
        </w:rPr>
        <w:t xml:space="preserve">olt ülesannete täitmisel tehtud </w:t>
      </w:r>
      <w:r w:rsidRPr="004D450A">
        <w:rPr>
          <w:rFonts w:ascii="Garamond" w:hAnsi="Garamond" w:cs="Times New Roman"/>
          <w:sz w:val="24"/>
          <w:szCs w:val="24"/>
        </w:rPr>
        <w:t>vajalikud kulutused. Juhatuse liikme võib tagasi kutsuda tema kohu</w:t>
      </w:r>
      <w:r w:rsidR="005971DD">
        <w:rPr>
          <w:rFonts w:ascii="Garamond" w:hAnsi="Garamond" w:cs="Times New Roman"/>
          <w:sz w:val="24"/>
          <w:szCs w:val="24"/>
        </w:rPr>
        <w:t xml:space="preserve">stuste olulisel määral täitmata </w:t>
      </w:r>
      <w:r w:rsidRPr="004D450A">
        <w:rPr>
          <w:rFonts w:ascii="Garamond" w:hAnsi="Garamond" w:cs="Times New Roman"/>
          <w:sz w:val="24"/>
          <w:szCs w:val="24"/>
        </w:rPr>
        <w:t>jätmise või võimetuse korral ühingut juhtida. Juhatuse liikmel on õigus panna kohustuste täitmi</w:t>
      </w:r>
      <w:r w:rsidR="005971DD">
        <w:rPr>
          <w:rFonts w:ascii="Garamond" w:hAnsi="Garamond" w:cs="Times New Roman"/>
          <w:sz w:val="24"/>
          <w:szCs w:val="24"/>
        </w:rPr>
        <w:t xml:space="preserve">ne </w:t>
      </w:r>
      <w:r w:rsidRPr="004D450A">
        <w:rPr>
          <w:rFonts w:ascii="Garamond" w:hAnsi="Garamond" w:cs="Times New Roman"/>
          <w:sz w:val="24"/>
          <w:szCs w:val="24"/>
        </w:rPr>
        <w:t>kolmandale isikule, kuid ainult tema nõusoleku korral.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6.15. Juhatuse pädevusse kuulub: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1) liikmete ühingusse vastuvõtmine ja väljaarvamine;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2) liikmete arvestus;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3) ühingu töötajate tööle võtmine ja vabastamine;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4) lepingute sõlmimine;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5) sisseastumis- ja liikmemaksude tasumise arvestuse pidamine;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6) ühingu raamatupidamise korraldamine vastavalt r</w:t>
      </w:r>
      <w:r w:rsidR="005971DD">
        <w:rPr>
          <w:rFonts w:ascii="Garamond" w:hAnsi="Garamond" w:cs="Times New Roman"/>
          <w:sz w:val="24"/>
          <w:szCs w:val="24"/>
        </w:rPr>
        <w:t xml:space="preserve">aamatupidamise seadusele, olles </w:t>
      </w:r>
      <w:r w:rsidRPr="004D450A">
        <w:rPr>
          <w:rFonts w:ascii="Garamond" w:hAnsi="Garamond" w:cs="Times New Roman"/>
          <w:sz w:val="24"/>
          <w:szCs w:val="24"/>
        </w:rPr>
        <w:t>aruandekohustuslik ainult üldkoosoleku ees;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7) majandusaasta tegevusaruande, raamatupidamise aastaaruande ja bilansi koostamine</w:t>
      </w:r>
      <w:r w:rsidR="005971DD">
        <w:rPr>
          <w:rFonts w:ascii="Garamond" w:hAnsi="Garamond" w:cs="Times New Roman"/>
          <w:sz w:val="24"/>
          <w:szCs w:val="24"/>
        </w:rPr>
        <w:t xml:space="preserve"> ning </w:t>
      </w:r>
      <w:r w:rsidRPr="004D450A">
        <w:rPr>
          <w:rFonts w:ascii="Garamond" w:hAnsi="Garamond" w:cs="Times New Roman"/>
          <w:sz w:val="24"/>
          <w:szCs w:val="24"/>
        </w:rPr>
        <w:t>esitamine üldkoosolekule;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8) edasilükkamatute ja kiireloomuliste teadete avalikustamine üleriigiliste meediakanalite kaudu;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9) edasilükkamatute kiirete toimingute puhul otsuse tegemine;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lastRenderedPageBreak/>
        <w:t>10) ühingu liikmetele vajaliku teabe andmine ühingu juhtimise kohta ja</w:t>
      </w:r>
      <w:r w:rsidR="005971DD">
        <w:rPr>
          <w:rFonts w:ascii="Garamond" w:hAnsi="Garamond" w:cs="Times New Roman"/>
          <w:sz w:val="24"/>
          <w:szCs w:val="24"/>
        </w:rPr>
        <w:t xml:space="preserve"> vastava aruande esitamine, kui </w:t>
      </w:r>
      <w:r w:rsidRPr="004D450A">
        <w:rPr>
          <w:rFonts w:ascii="Garamond" w:hAnsi="Garamond" w:cs="Times New Roman"/>
          <w:sz w:val="24"/>
          <w:szCs w:val="24"/>
        </w:rPr>
        <w:t>üldkoosoleku otsus seda nõuab;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11) muude küsimuste otsustamine, mis ei kuulu üldkoosoleku ainupädevusse.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6.16. Juhatuse koosolekud kutsutakse kokku vähemalt üks kord poolaastas. Juhatus on</w:t>
      </w:r>
      <w:r w:rsidR="005971DD">
        <w:rPr>
          <w:rFonts w:ascii="Garamond" w:hAnsi="Garamond" w:cs="Times New Roman"/>
          <w:sz w:val="24"/>
          <w:szCs w:val="24"/>
        </w:rPr>
        <w:t xml:space="preserve"> </w:t>
      </w:r>
      <w:r w:rsidRPr="004D450A">
        <w:rPr>
          <w:rFonts w:ascii="Garamond" w:hAnsi="Garamond" w:cs="Times New Roman"/>
          <w:sz w:val="24"/>
          <w:szCs w:val="24"/>
        </w:rPr>
        <w:t>otsustusvõimeline, kui koosolekust võtab osa üle poole juhatuse liikm</w:t>
      </w:r>
      <w:r w:rsidR="005971DD">
        <w:rPr>
          <w:rFonts w:ascii="Garamond" w:hAnsi="Garamond" w:cs="Times New Roman"/>
          <w:sz w:val="24"/>
          <w:szCs w:val="24"/>
        </w:rPr>
        <w:t xml:space="preserve">etest. Juhatuse koosoleku kohta </w:t>
      </w:r>
      <w:r w:rsidRPr="004D450A">
        <w:rPr>
          <w:rFonts w:ascii="Garamond" w:hAnsi="Garamond" w:cs="Times New Roman"/>
          <w:sz w:val="24"/>
          <w:szCs w:val="24"/>
        </w:rPr>
        <w:t>koostatakse protokoll. Juhatuse otsusele kirjutavad alla kõik koosolekust osavõtnud juhatuse liikmed.</w:t>
      </w:r>
    </w:p>
    <w:p w:rsidR="005971DD" w:rsidRDefault="005971DD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D450A">
        <w:rPr>
          <w:rFonts w:ascii="Garamond" w:hAnsi="Garamond" w:cs="Times New Roman"/>
          <w:b/>
          <w:bCs/>
          <w:sz w:val="24"/>
          <w:szCs w:val="24"/>
        </w:rPr>
        <w:t>7. Ühingu raamatupidamine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7.1. Ühingu raamatupidamist korraldab juhatus vastavalt raamatupidamise seadusele.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7.2. Ühingu majandusaasta algab 1. jaanuaril ja lõpeb 31. detsemb</w:t>
      </w:r>
      <w:r w:rsidR="005971DD">
        <w:rPr>
          <w:rFonts w:ascii="Garamond" w:hAnsi="Garamond" w:cs="Times New Roman"/>
          <w:sz w:val="24"/>
          <w:szCs w:val="24"/>
        </w:rPr>
        <w:t xml:space="preserve">ril. Pärast majandusaasta lõppu </w:t>
      </w:r>
      <w:r w:rsidRPr="004D450A">
        <w:rPr>
          <w:rFonts w:ascii="Garamond" w:hAnsi="Garamond" w:cs="Times New Roman"/>
          <w:sz w:val="24"/>
          <w:szCs w:val="24"/>
        </w:rPr>
        <w:t>koostab juhatus raamatupidamise aastaaruande ja tegevusaruande seaduses sätestatud korras.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Juhatus esitab aruanded üldkoosolekule kuue kuu jooksul, arvates majandusaasta lõppemisest.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7.3. Majandusaasta aruande kinnitamise otsustab üldkoosolek</w:t>
      </w:r>
      <w:r w:rsidR="00605624">
        <w:rPr>
          <w:rFonts w:ascii="Garamond" w:hAnsi="Garamond" w:cs="Times New Roman"/>
          <w:sz w:val="24"/>
          <w:szCs w:val="24"/>
        </w:rPr>
        <w:t>.</w:t>
      </w:r>
      <w:r w:rsidRPr="004D450A">
        <w:rPr>
          <w:rFonts w:ascii="Garamond" w:hAnsi="Garamond" w:cs="Times New Roman"/>
          <w:sz w:val="24"/>
          <w:szCs w:val="24"/>
        </w:rPr>
        <w:t xml:space="preserve"> Kin</w:t>
      </w:r>
      <w:r w:rsidR="005971DD">
        <w:rPr>
          <w:rFonts w:ascii="Garamond" w:hAnsi="Garamond" w:cs="Times New Roman"/>
          <w:sz w:val="24"/>
          <w:szCs w:val="24"/>
        </w:rPr>
        <w:t xml:space="preserve">nitatud majandusaasta aruandele </w:t>
      </w:r>
      <w:r w:rsidRPr="004D450A">
        <w:rPr>
          <w:rFonts w:ascii="Garamond" w:hAnsi="Garamond" w:cs="Times New Roman"/>
          <w:sz w:val="24"/>
          <w:szCs w:val="24"/>
        </w:rPr>
        <w:t>kirjutavad alla kõik juhatuse liikmed.</w:t>
      </w:r>
    </w:p>
    <w:p w:rsidR="005971DD" w:rsidRDefault="005971DD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D450A">
        <w:rPr>
          <w:rFonts w:ascii="Garamond" w:hAnsi="Garamond" w:cs="Times New Roman"/>
          <w:b/>
          <w:bCs/>
          <w:sz w:val="24"/>
          <w:szCs w:val="24"/>
        </w:rPr>
        <w:t>8. Muud tingimused</w:t>
      </w:r>
    </w:p>
    <w:p w:rsidR="002464F0" w:rsidRPr="004D450A" w:rsidRDefault="002464F0" w:rsidP="002464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>8.1. Ühing lõpetatakse:</w:t>
      </w:r>
    </w:p>
    <w:p w:rsidR="002464F0" w:rsidRPr="00605624" w:rsidRDefault="002464F0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D450A">
        <w:rPr>
          <w:rFonts w:ascii="Garamond" w:hAnsi="Garamond" w:cs="Times New Roman"/>
          <w:sz w:val="24"/>
          <w:szCs w:val="24"/>
        </w:rPr>
        <w:t xml:space="preserve">1) </w:t>
      </w:r>
      <w:bookmarkStart w:id="0" w:name="_GoBack"/>
      <w:r w:rsidRPr="00605624">
        <w:rPr>
          <w:rFonts w:ascii="Garamond" w:hAnsi="Garamond" w:cs="Times New Roman"/>
          <w:sz w:val="24"/>
          <w:szCs w:val="24"/>
        </w:rPr>
        <w:t>üldkoosoleku otsusega, kui selle poolt on hääletanud kõik üldko</w:t>
      </w:r>
      <w:r w:rsidR="005971DD" w:rsidRPr="00605624">
        <w:rPr>
          <w:rFonts w:ascii="Garamond" w:hAnsi="Garamond" w:cs="Times New Roman"/>
          <w:sz w:val="24"/>
          <w:szCs w:val="24"/>
        </w:rPr>
        <w:t xml:space="preserve">osolekul osalenud või esindatud </w:t>
      </w:r>
      <w:r w:rsidRPr="00605624">
        <w:rPr>
          <w:rFonts w:ascii="Garamond" w:hAnsi="Garamond" w:cs="Times New Roman"/>
          <w:sz w:val="24"/>
          <w:szCs w:val="24"/>
        </w:rPr>
        <w:t>liikmetest;</w:t>
      </w:r>
    </w:p>
    <w:p w:rsidR="002464F0" w:rsidRPr="00605624" w:rsidRDefault="002464F0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5624">
        <w:rPr>
          <w:rFonts w:ascii="Garamond" w:hAnsi="Garamond" w:cs="Times New Roman"/>
          <w:sz w:val="24"/>
          <w:szCs w:val="24"/>
        </w:rPr>
        <w:t>2) liikmete arvu vähenemisel alla kahe või muu seaduses sätestatud suuruse.</w:t>
      </w:r>
    </w:p>
    <w:p w:rsidR="002464F0" w:rsidRPr="00605624" w:rsidRDefault="002464F0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5624">
        <w:rPr>
          <w:rFonts w:ascii="Garamond" w:hAnsi="Garamond" w:cs="Times New Roman"/>
          <w:sz w:val="24"/>
          <w:szCs w:val="24"/>
        </w:rPr>
        <w:t>8.2. Kui käesolev põhikiri on vastuolus seaduses sätestatuga, kohaldatakse seaduses sätestatut.</w:t>
      </w:r>
    </w:p>
    <w:p w:rsidR="005971DD" w:rsidRPr="00605624" w:rsidRDefault="005971DD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2464F0" w:rsidRPr="00605624" w:rsidRDefault="002464F0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05624">
        <w:rPr>
          <w:rFonts w:ascii="Garamond" w:hAnsi="Garamond" w:cs="Times New Roman"/>
          <w:b/>
          <w:bCs/>
          <w:sz w:val="24"/>
          <w:szCs w:val="24"/>
        </w:rPr>
        <w:t>9. Ühingu vara jaotus ühingu lõpetamise korral</w:t>
      </w:r>
    </w:p>
    <w:p w:rsidR="00605624" w:rsidRPr="00605624" w:rsidRDefault="002464F0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202020"/>
          <w:sz w:val="24"/>
          <w:szCs w:val="24"/>
        </w:rPr>
      </w:pPr>
      <w:r w:rsidRPr="00605624">
        <w:rPr>
          <w:rFonts w:ascii="Garamond" w:hAnsi="Garamond" w:cs="Times New Roman"/>
          <w:sz w:val="24"/>
          <w:szCs w:val="24"/>
        </w:rPr>
        <w:t xml:space="preserve">9.1. </w:t>
      </w:r>
      <w:r w:rsidR="00605624" w:rsidRPr="00605624">
        <w:rPr>
          <w:rFonts w:ascii="Garamond" w:hAnsi="Garamond" w:cs="Arial"/>
          <w:color w:val="000000"/>
          <w:sz w:val="24"/>
          <w:szCs w:val="24"/>
        </w:rPr>
        <w:t xml:space="preserve">Vara jagamisel ühingu tegevuse lõpetamise korral </w:t>
      </w:r>
      <w:r w:rsidR="00605624" w:rsidRPr="00605624">
        <w:rPr>
          <w:rFonts w:ascii="Garamond" w:hAnsi="Garamond" w:cs="Arial"/>
          <w:color w:val="202020"/>
          <w:sz w:val="24"/>
          <w:szCs w:val="24"/>
        </w:rPr>
        <w:t>määratakse õigustatud isikud</w:t>
      </w:r>
    </w:p>
    <w:p w:rsidR="002464F0" w:rsidRPr="00605624" w:rsidRDefault="00605624" w:rsidP="006056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5624">
        <w:rPr>
          <w:rFonts w:ascii="Garamond" w:hAnsi="Garamond" w:cs="Arial"/>
          <w:color w:val="202020"/>
          <w:sz w:val="24"/>
          <w:szCs w:val="24"/>
        </w:rPr>
        <w:t>üldkoosoleku otsusega</w:t>
      </w:r>
      <w:r w:rsidR="002464F0" w:rsidRPr="00605624">
        <w:rPr>
          <w:rFonts w:ascii="Garamond" w:hAnsi="Garamond" w:cs="Times New Roman"/>
          <w:sz w:val="24"/>
          <w:szCs w:val="24"/>
        </w:rPr>
        <w:t>.</w:t>
      </w:r>
    </w:p>
    <w:bookmarkEnd w:id="0"/>
    <w:p w:rsidR="00605624" w:rsidRDefault="00605624" w:rsidP="002464F0">
      <w:pPr>
        <w:jc w:val="both"/>
        <w:rPr>
          <w:rFonts w:ascii="Garamond" w:hAnsi="Garamond" w:cs="Times New Roman"/>
          <w:sz w:val="24"/>
          <w:szCs w:val="24"/>
        </w:rPr>
      </w:pPr>
    </w:p>
    <w:p w:rsidR="00597867" w:rsidRPr="004D450A" w:rsidRDefault="00605624" w:rsidP="002464F0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Kinnitatud 08.04.2017</w:t>
      </w:r>
      <w:r w:rsidR="002464F0" w:rsidRPr="004D450A">
        <w:rPr>
          <w:rFonts w:ascii="Garamond" w:hAnsi="Garamond" w:cs="Times New Roman"/>
          <w:sz w:val="24"/>
          <w:szCs w:val="24"/>
        </w:rPr>
        <w:t xml:space="preserve"> asutajaliikmete koosoleku otsusega.</w:t>
      </w:r>
    </w:p>
    <w:sectPr w:rsidR="00597867" w:rsidRPr="004D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F0"/>
    <w:rsid w:val="00067CF8"/>
    <w:rsid w:val="002464F0"/>
    <w:rsid w:val="003D3DDC"/>
    <w:rsid w:val="00417A13"/>
    <w:rsid w:val="004D450A"/>
    <w:rsid w:val="00583510"/>
    <w:rsid w:val="005971DD"/>
    <w:rsid w:val="00597867"/>
    <w:rsid w:val="00605624"/>
    <w:rsid w:val="00681F5A"/>
    <w:rsid w:val="00755080"/>
    <w:rsid w:val="00887ACA"/>
    <w:rsid w:val="009A33AF"/>
    <w:rsid w:val="00AD7B0F"/>
    <w:rsid w:val="00B50CD8"/>
    <w:rsid w:val="00C22E3A"/>
    <w:rsid w:val="00C97FCB"/>
    <w:rsid w:val="00DF3EFD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80E8-3CEA-409F-9382-4015EC7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8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2111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Altroff</dc:creator>
  <cp:keywords/>
  <dc:description/>
  <cp:lastModifiedBy>Kristjan Altroff</cp:lastModifiedBy>
  <cp:revision>14</cp:revision>
  <dcterms:created xsi:type="dcterms:W3CDTF">2017-03-23T12:20:00Z</dcterms:created>
  <dcterms:modified xsi:type="dcterms:W3CDTF">2017-04-08T12:18:00Z</dcterms:modified>
</cp:coreProperties>
</file>